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78" w:type="dxa"/>
        <w:tblLook w:val="04A0"/>
      </w:tblPr>
      <w:tblGrid>
        <w:gridCol w:w="10278"/>
      </w:tblGrid>
      <w:tr w:rsidR="00E36C0A" w:rsidRPr="00185ECB" w:rsidTr="0036437D">
        <w:tc>
          <w:tcPr>
            <w:tcW w:w="10278" w:type="dxa"/>
            <w:shd w:val="clear" w:color="auto" w:fill="D9D9D9" w:themeFill="background1" w:themeFillShade="D9"/>
          </w:tcPr>
          <w:p w:rsidR="00E36C0A" w:rsidRPr="00185ECB" w:rsidRDefault="00E36C0A" w:rsidP="0036437D">
            <w:pPr>
              <w:rPr>
                <w:rFonts w:ascii="Arial Narrow" w:hAnsi="Arial Narrow"/>
                <w:b/>
                <w:sz w:val="16"/>
                <w:szCs w:val="16"/>
              </w:rPr>
            </w:pPr>
            <w:r w:rsidRPr="00185ECB">
              <w:rPr>
                <w:rFonts w:ascii="Arial Narrow" w:hAnsi="Arial Narrow"/>
                <w:b/>
                <w:sz w:val="16"/>
                <w:szCs w:val="16"/>
              </w:rPr>
              <w:t>SECTION 1:  COMPANY IDENTIFICATION</w:t>
            </w:r>
          </w:p>
        </w:tc>
      </w:tr>
    </w:tbl>
    <w:p w:rsidR="00E36C0A" w:rsidRPr="00185ECB" w:rsidRDefault="00E36C0A" w:rsidP="00E36C0A">
      <w:pPr>
        <w:pStyle w:val="NoSpacing"/>
        <w:rPr>
          <w:rFonts w:ascii="Arial Narrow" w:hAnsi="Arial Narrow"/>
          <w:b/>
          <w:sz w:val="16"/>
          <w:szCs w:val="16"/>
        </w:rPr>
      </w:pPr>
    </w:p>
    <w:p w:rsidR="00E36C0A" w:rsidRDefault="00E36C0A" w:rsidP="00E36C0A">
      <w:pPr>
        <w:pStyle w:val="NoSpacing"/>
        <w:rPr>
          <w:rFonts w:ascii="Arial Narrow" w:hAnsi="Arial Narrow"/>
          <w:sz w:val="16"/>
          <w:szCs w:val="16"/>
        </w:rPr>
      </w:pPr>
      <w:r>
        <w:rPr>
          <w:rFonts w:ascii="Arial Narrow" w:hAnsi="Arial Narrow"/>
          <w:b/>
          <w:sz w:val="16"/>
          <w:szCs w:val="16"/>
        </w:rPr>
        <w:t>Company Name:</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Prep it (PTY) Ltd</w:t>
      </w:r>
    </w:p>
    <w:p w:rsidR="00E36C0A" w:rsidRDefault="00E36C0A" w:rsidP="00E36C0A">
      <w:pPr>
        <w:pStyle w:val="NoSpacing"/>
        <w:rPr>
          <w:rFonts w:ascii="Arial Narrow" w:hAnsi="Arial Narrow"/>
          <w:sz w:val="16"/>
          <w:szCs w:val="16"/>
        </w:rPr>
      </w:pPr>
      <w:r>
        <w:rPr>
          <w:rFonts w:ascii="Arial Narrow" w:hAnsi="Arial Narrow"/>
          <w:b/>
          <w:sz w:val="16"/>
          <w:szCs w:val="16"/>
        </w:rPr>
        <w:t>Address:</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P.O. Box 11870</w:t>
      </w:r>
    </w:p>
    <w:p w:rsidR="00E36C0A" w:rsidRDefault="00E36C0A" w:rsidP="00E36C0A">
      <w:pPr>
        <w:pStyle w:val="NoSpacing"/>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proofErr w:type="spellStart"/>
      <w:r>
        <w:rPr>
          <w:rFonts w:ascii="Arial Narrow" w:hAnsi="Arial Narrow"/>
          <w:sz w:val="16"/>
          <w:szCs w:val="16"/>
        </w:rPr>
        <w:t>Universitas</w:t>
      </w:r>
      <w:proofErr w:type="spellEnd"/>
    </w:p>
    <w:p w:rsidR="00E36C0A" w:rsidRDefault="00E36C0A" w:rsidP="00E36C0A">
      <w:pPr>
        <w:pStyle w:val="NoSpacing"/>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9321</w:t>
      </w:r>
    </w:p>
    <w:p w:rsidR="00E36C0A" w:rsidRDefault="00E36C0A" w:rsidP="00E36C0A">
      <w:pPr>
        <w:pStyle w:val="NoSpacing"/>
        <w:rPr>
          <w:rFonts w:ascii="Arial Narrow" w:hAnsi="Arial Narrow"/>
          <w:sz w:val="16"/>
          <w:szCs w:val="16"/>
        </w:rPr>
      </w:pPr>
      <w:r>
        <w:rPr>
          <w:rFonts w:ascii="Arial Narrow" w:hAnsi="Arial Narrow"/>
          <w:b/>
          <w:sz w:val="16"/>
          <w:szCs w:val="16"/>
        </w:rPr>
        <w:t>Telephone:</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(051) 101 0769</w:t>
      </w:r>
    </w:p>
    <w:p w:rsidR="00E36C0A" w:rsidRDefault="00E36C0A" w:rsidP="00E36C0A">
      <w:pPr>
        <w:pStyle w:val="NoSpacing"/>
        <w:rPr>
          <w:rFonts w:ascii="Arial Narrow" w:hAnsi="Arial Narrow"/>
          <w:sz w:val="16"/>
          <w:szCs w:val="16"/>
        </w:rPr>
      </w:pPr>
      <w:r>
        <w:rPr>
          <w:rFonts w:ascii="Arial Narrow" w:hAnsi="Arial Narrow"/>
          <w:b/>
          <w:sz w:val="16"/>
          <w:szCs w:val="16"/>
        </w:rPr>
        <w:t>Facsimile:</w:t>
      </w:r>
      <w:r>
        <w:rPr>
          <w:rFonts w:ascii="Arial Narrow" w:hAnsi="Arial Narrow"/>
          <w:b/>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(086) 5345743</w:t>
      </w:r>
    </w:p>
    <w:p w:rsidR="00E36C0A" w:rsidRDefault="00E36C0A" w:rsidP="00E36C0A">
      <w:pPr>
        <w:pStyle w:val="NoSpacing"/>
        <w:rPr>
          <w:rFonts w:ascii="Arial Narrow" w:hAnsi="Arial Narrow"/>
          <w:sz w:val="16"/>
          <w:szCs w:val="16"/>
        </w:rPr>
      </w:pPr>
      <w:r>
        <w:rPr>
          <w:rFonts w:ascii="Arial Narrow" w:hAnsi="Arial Narrow"/>
          <w:b/>
          <w:sz w:val="16"/>
          <w:szCs w:val="16"/>
        </w:rPr>
        <w:t>Contact Person:</w:t>
      </w:r>
      <w:r>
        <w:rPr>
          <w:rFonts w:ascii="Arial Narrow" w:hAnsi="Arial Narrow"/>
          <w:b/>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Angelo </w:t>
      </w:r>
      <w:proofErr w:type="spellStart"/>
      <w:r>
        <w:rPr>
          <w:rFonts w:ascii="Arial Narrow" w:hAnsi="Arial Narrow"/>
          <w:sz w:val="16"/>
          <w:szCs w:val="16"/>
        </w:rPr>
        <w:t>Grobler</w:t>
      </w:r>
      <w:proofErr w:type="spellEnd"/>
    </w:p>
    <w:p w:rsidR="00E36C0A" w:rsidRDefault="00E36C0A" w:rsidP="00E36C0A">
      <w:pPr>
        <w:pStyle w:val="NoSpacing"/>
        <w:rPr>
          <w:rFonts w:ascii="Arial Narrow" w:hAnsi="Arial Narrow"/>
          <w:b/>
          <w:sz w:val="16"/>
          <w:szCs w:val="16"/>
        </w:rPr>
      </w:pPr>
      <w:r>
        <w:rPr>
          <w:rFonts w:ascii="Arial Narrow" w:hAnsi="Arial Narrow"/>
          <w:b/>
          <w:sz w:val="16"/>
          <w:szCs w:val="16"/>
        </w:rPr>
        <w:t xml:space="preserve">                                                                                 </w:t>
      </w:r>
    </w:p>
    <w:p w:rsidR="00E36C0A" w:rsidRDefault="00E36C0A" w:rsidP="00E36C0A">
      <w:pPr>
        <w:pStyle w:val="NoSpacing"/>
        <w:rPr>
          <w:rFonts w:ascii="Arial Narrow" w:hAnsi="Arial Narrow"/>
          <w:b/>
          <w:sz w:val="16"/>
          <w:szCs w:val="16"/>
        </w:rPr>
      </w:pPr>
      <w:r w:rsidRPr="00185ECB">
        <w:rPr>
          <w:rFonts w:ascii="Arial Narrow" w:hAnsi="Arial Narrow"/>
          <w:b/>
          <w:sz w:val="16"/>
          <w:szCs w:val="16"/>
        </w:rPr>
        <w:t>MSDS Creation Date:                                                                                 23 May 2014</w:t>
      </w:r>
    </w:p>
    <w:p w:rsidR="00C8520A" w:rsidRPr="00185ECB" w:rsidRDefault="00C8520A" w:rsidP="00C8520A">
      <w:pPr>
        <w:pStyle w:val="NoSpacing"/>
        <w:rPr>
          <w:rFonts w:ascii="Arial Narrow" w:hAnsi="Arial Narrow"/>
          <w:b/>
          <w:sz w:val="16"/>
          <w:szCs w:val="16"/>
        </w:rPr>
      </w:pPr>
      <w:r w:rsidRPr="00185ECB">
        <w:rPr>
          <w:rFonts w:ascii="Arial Narrow" w:hAnsi="Arial Narrow"/>
          <w:b/>
          <w:sz w:val="16"/>
          <w:szCs w:val="16"/>
        </w:rPr>
        <w:t xml:space="preserve">                                                            </w:t>
      </w:r>
      <w:r>
        <w:rPr>
          <w:rFonts w:ascii="Arial Narrow" w:hAnsi="Arial Narrow"/>
          <w:b/>
          <w:sz w:val="16"/>
          <w:szCs w:val="16"/>
        </w:rPr>
        <w:t xml:space="preserve">                     </w:t>
      </w:r>
    </w:p>
    <w:tbl>
      <w:tblPr>
        <w:tblStyle w:val="TableGrid"/>
        <w:tblW w:w="9682" w:type="dxa"/>
        <w:tblInd w:w="17" w:type="dxa"/>
        <w:tblLook w:val="04A0"/>
      </w:tblPr>
      <w:tblGrid>
        <w:gridCol w:w="9682"/>
      </w:tblGrid>
      <w:tr w:rsidR="00637428" w:rsidRPr="00B23BCC" w:rsidTr="0036437D">
        <w:trPr>
          <w:trHeight w:val="143"/>
        </w:trPr>
        <w:tc>
          <w:tcPr>
            <w:tcW w:w="9682" w:type="dxa"/>
            <w:tcBorders>
              <w:left w:val="single" w:sz="4" w:space="0" w:color="auto"/>
              <w:bottom w:val="single" w:sz="4" w:space="0" w:color="auto"/>
              <w:right w:val="single" w:sz="4" w:space="0" w:color="auto"/>
            </w:tcBorders>
            <w:shd w:val="clear" w:color="auto" w:fill="D9D9D9" w:themeFill="background1" w:themeFillShade="D9"/>
          </w:tcPr>
          <w:p w:rsidR="00637428" w:rsidRPr="00B23BCC" w:rsidRDefault="00637428" w:rsidP="0036437D">
            <w:pPr>
              <w:rPr>
                <w:b/>
                <w:sz w:val="16"/>
                <w:szCs w:val="16"/>
              </w:rPr>
            </w:pPr>
            <w:r w:rsidRPr="00B23BCC">
              <w:rPr>
                <w:b/>
                <w:sz w:val="16"/>
                <w:szCs w:val="16"/>
              </w:rPr>
              <w:t>SECTION 2: COMPOSITION/INFORMATION ON INGREDIENTS</w:t>
            </w:r>
          </w:p>
        </w:tc>
      </w:tr>
    </w:tbl>
    <w:p w:rsidR="00637428" w:rsidRDefault="00637428" w:rsidP="00637428">
      <w:pPr>
        <w:pStyle w:val="NoSpacing"/>
      </w:pPr>
    </w:p>
    <w:p w:rsidR="00637428" w:rsidRPr="003E0FFC" w:rsidRDefault="00A131BD" w:rsidP="00637428">
      <w:pPr>
        <w:pStyle w:val="NoSpacing"/>
        <w:rPr>
          <w:b/>
          <w:sz w:val="16"/>
          <w:szCs w:val="16"/>
        </w:rPr>
      </w:pPr>
      <w:r>
        <w:rPr>
          <w:b/>
          <w:sz w:val="16"/>
          <w:szCs w:val="16"/>
        </w:rPr>
        <w:t>Substance/mixture</w:t>
      </w:r>
      <w:r w:rsidR="00637428" w:rsidRPr="00A4733E">
        <w:rPr>
          <w:b/>
          <w:sz w:val="16"/>
          <w:szCs w:val="16"/>
        </w:rPr>
        <w:t>:</w:t>
      </w:r>
      <w:r>
        <w:rPr>
          <w:b/>
          <w:sz w:val="16"/>
          <w:szCs w:val="16"/>
        </w:rPr>
        <w:tab/>
      </w:r>
      <w:r>
        <w:rPr>
          <w:b/>
          <w:sz w:val="16"/>
          <w:szCs w:val="16"/>
        </w:rPr>
        <w:tab/>
      </w:r>
      <w:r>
        <w:rPr>
          <w:b/>
          <w:sz w:val="16"/>
          <w:szCs w:val="16"/>
        </w:rPr>
        <w:tab/>
      </w:r>
      <w:r>
        <w:rPr>
          <w:b/>
          <w:sz w:val="16"/>
          <w:szCs w:val="16"/>
        </w:rPr>
        <w:tab/>
      </w:r>
      <w:r>
        <w:rPr>
          <w:b/>
          <w:sz w:val="16"/>
          <w:szCs w:val="16"/>
        </w:rPr>
        <w:tab/>
      </w:r>
      <w:r w:rsidRPr="00A131BD">
        <w:rPr>
          <w:sz w:val="16"/>
          <w:szCs w:val="16"/>
        </w:rPr>
        <w:t>Mixture</w:t>
      </w:r>
    </w:p>
    <w:p w:rsidR="00A131BD" w:rsidRDefault="00A131BD" w:rsidP="00A131BD">
      <w:pPr>
        <w:pStyle w:val="NoSpacing"/>
        <w:rPr>
          <w:b/>
          <w:sz w:val="16"/>
          <w:szCs w:val="16"/>
        </w:rPr>
      </w:pPr>
      <w:r>
        <w:rPr>
          <w:b/>
          <w:sz w:val="16"/>
          <w:szCs w:val="16"/>
        </w:rPr>
        <w:t>Other means of identification:</w:t>
      </w:r>
      <w:r>
        <w:rPr>
          <w:b/>
          <w:sz w:val="16"/>
          <w:szCs w:val="16"/>
        </w:rPr>
        <w:tab/>
      </w:r>
      <w:r>
        <w:rPr>
          <w:b/>
          <w:sz w:val="16"/>
          <w:szCs w:val="16"/>
        </w:rPr>
        <w:tab/>
      </w:r>
      <w:r>
        <w:rPr>
          <w:b/>
          <w:sz w:val="16"/>
          <w:szCs w:val="16"/>
        </w:rPr>
        <w:tab/>
      </w:r>
      <w:r>
        <w:rPr>
          <w:b/>
          <w:sz w:val="16"/>
          <w:szCs w:val="16"/>
        </w:rPr>
        <w:tab/>
      </w:r>
      <w:r w:rsidRPr="00A131BD">
        <w:rPr>
          <w:sz w:val="16"/>
          <w:szCs w:val="16"/>
        </w:rPr>
        <w:t>None</w:t>
      </w:r>
    </w:p>
    <w:p w:rsidR="00A131BD" w:rsidRDefault="00A131BD" w:rsidP="00A131BD">
      <w:pPr>
        <w:pStyle w:val="NoSpacing"/>
        <w:rPr>
          <w:b/>
          <w:sz w:val="16"/>
          <w:szCs w:val="16"/>
        </w:rPr>
      </w:pPr>
    </w:p>
    <w:p w:rsidR="00637428" w:rsidRPr="00A131BD" w:rsidRDefault="00A131BD" w:rsidP="00A131BD">
      <w:pPr>
        <w:pStyle w:val="NoSpacing"/>
        <w:rPr>
          <w:b/>
          <w:sz w:val="16"/>
          <w:szCs w:val="16"/>
          <w:u w:val="single"/>
        </w:rPr>
      </w:pPr>
      <w:r w:rsidRPr="00A131BD">
        <w:rPr>
          <w:b/>
          <w:sz w:val="16"/>
          <w:szCs w:val="16"/>
          <w:u w:val="single"/>
        </w:rPr>
        <w:t>CAS number/other identifiers</w:t>
      </w:r>
    </w:p>
    <w:p w:rsidR="00A131BD" w:rsidRDefault="00A131BD" w:rsidP="00A131BD">
      <w:pPr>
        <w:pStyle w:val="NoSpacing"/>
        <w:rPr>
          <w:b/>
          <w:sz w:val="16"/>
          <w:szCs w:val="16"/>
        </w:rPr>
      </w:pPr>
    </w:p>
    <w:p w:rsidR="00A131BD" w:rsidRDefault="00A131BD" w:rsidP="00A131BD">
      <w:pPr>
        <w:pStyle w:val="NoSpacing"/>
        <w:rPr>
          <w:sz w:val="16"/>
          <w:szCs w:val="16"/>
        </w:rPr>
      </w:pPr>
      <w:r>
        <w:rPr>
          <w:b/>
          <w:sz w:val="16"/>
          <w:szCs w:val="16"/>
        </w:rPr>
        <w:t>CAS number:</w:t>
      </w:r>
      <w:r>
        <w:rPr>
          <w:b/>
          <w:sz w:val="16"/>
          <w:szCs w:val="16"/>
        </w:rPr>
        <w:tab/>
      </w:r>
      <w:r>
        <w:rPr>
          <w:b/>
          <w:sz w:val="16"/>
          <w:szCs w:val="16"/>
        </w:rPr>
        <w:tab/>
      </w:r>
      <w:r>
        <w:rPr>
          <w:b/>
          <w:sz w:val="16"/>
          <w:szCs w:val="16"/>
        </w:rPr>
        <w:tab/>
      </w:r>
      <w:r>
        <w:rPr>
          <w:b/>
          <w:sz w:val="16"/>
          <w:szCs w:val="16"/>
        </w:rPr>
        <w:tab/>
      </w:r>
      <w:r>
        <w:rPr>
          <w:b/>
          <w:sz w:val="16"/>
          <w:szCs w:val="16"/>
        </w:rPr>
        <w:tab/>
      </w:r>
      <w:r w:rsidRPr="00A131BD">
        <w:rPr>
          <w:sz w:val="16"/>
          <w:szCs w:val="16"/>
        </w:rPr>
        <w:t>Not applicable</w:t>
      </w:r>
    </w:p>
    <w:p w:rsidR="00A131BD" w:rsidRDefault="00A131BD" w:rsidP="00A131BD">
      <w:pPr>
        <w:pStyle w:val="NoSpacing"/>
        <w:rPr>
          <w:sz w:val="16"/>
          <w:szCs w:val="16"/>
        </w:rPr>
      </w:pPr>
      <w:r w:rsidRPr="00492E29">
        <w:rPr>
          <w:b/>
          <w:sz w:val="16"/>
          <w:szCs w:val="16"/>
        </w:rPr>
        <w:t>EC number:</w:t>
      </w:r>
      <w:r>
        <w:rPr>
          <w:sz w:val="16"/>
          <w:szCs w:val="16"/>
        </w:rPr>
        <w:tab/>
      </w:r>
      <w:r>
        <w:rPr>
          <w:sz w:val="16"/>
          <w:szCs w:val="16"/>
        </w:rPr>
        <w:tab/>
      </w:r>
      <w:r>
        <w:rPr>
          <w:sz w:val="16"/>
          <w:szCs w:val="16"/>
        </w:rPr>
        <w:tab/>
      </w:r>
      <w:r>
        <w:rPr>
          <w:sz w:val="16"/>
          <w:szCs w:val="16"/>
        </w:rPr>
        <w:tab/>
      </w:r>
      <w:r>
        <w:rPr>
          <w:sz w:val="16"/>
          <w:szCs w:val="16"/>
        </w:rPr>
        <w:tab/>
        <w:t>Mixture</w:t>
      </w:r>
    </w:p>
    <w:p w:rsidR="00A131BD" w:rsidRDefault="00A131BD" w:rsidP="00A131BD">
      <w:pPr>
        <w:pStyle w:val="NoSpacing"/>
        <w:rPr>
          <w:sz w:val="16"/>
          <w:szCs w:val="16"/>
        </w:rPr>
      </w:pPr>
      <w:r w:rsidRPr="00492E29">
        <w:rPr>
          <w:b/>
          <w:sz w:val="16"/>
          <w:szCs w:val="16"/>
        </w:rPr>
        <w:t>Product code:</w:t>
      </w:r>
      <w:r>
        <w:rPr>
          <w:sz w:val="16"/>
          <w:szCs w:val="16"/>
        </w:rPr>
        <w:tab/>
      </w:r>
      <w:r>
        <w:rPr>
          <w:sz w:val="16"/>
          <w:szCs w:val="16"/>
        </w:rPr>
        <w:tab/>
      </w:r>
      <w:r>
        <w:rPr>
          <w:sz w:val="16"/>
          <w:szCs w:val="16"/>
        </w:rPr>
        <w:tab/>
      </w:r>
      <w:r>
        <w:rPr>
          <w:sz w:val="16"/>
          <w:szCs w:val="16"/>
        </w:rPr>
        <w:tab/>
      </w:r>
      <w:r>
        <w:rPr>
          <w:sz w:val="16"/>
          <w:szCs w:val="16"/>
        </w:rPr>
        <w:tab/>
        <w:t xml:space="preserve">None assigned </w:t>
      </w:r>
    </w:p>
    <w:p w:rsidR="00A131BD" w:rsidRDefault="00A131BD" w:rsidP="00A131BD">
      <w:pPr>
        <w:pStyle w:val="NoSpacing"/>
        <w:rPr>
          <w:sz w:val="16"/>
          <w:szCs w:val="16"/>
        </w:rPr>
      </w:pPr>
    </w:p>
    <w:tbl>
      <w:tblPr>
        <w:tblStyle w:val="TableGrid"/>
        <w:tblW w:w="0" w:type="auto"/>
        <w:tblLook w:val="04A0"/>
      </w:tblPr>
      <w:tblGrid>
        <w:gridCol w:w="3510"/>
        <w:gridCol w:w="1701"/>
        <w:gridCol w:w="1418"/>
      </w:tblGrid>
      <w:tr w:rsidR="00A131BD" w:rsidTr="00D968F4">
        <w:trPr>
          <w:trHeight w:val="343"/>
        </w:trPr>
        <w:tc>
          <w:tcPr>
            <w:tcW w:w="3510" w:type="dxa"/>
          </w:tcPr>
          <w:p w:rsidR="00A131BD" w:rsidRPr="00642262" w:rsidRDefault="00A131BD" w:rsidP="00492E29">
            <w:pPr>
              <w:pStyle w:val="NoSpacing"/>
              <w:shd w:val="clear" w:color="auto" w:fill="FFFFFF" w:themeFill="background1"/>
              <w:rPr>
                <w:b/>
                <w:sz w:val="16"/>
                <w:szCs w:val="16"/>
              </w:rPr>
            </w:pPr>
            <w:r>
              <w:rPr>
                <w:b/>
                <w:sz w:val="16"/>
                <w:szCs w:val="16"/>
              </w:rPr>
              <w:t xml:space="preserve">Ingredient name </w:t>
            </w:r>
          </w:p>
        </w:tc>
        <w:tc>
          <w:tcPr>
            <w:tcW w:w="1701" w:type="dxa"/>
          </w:tcPr>
          <w:p w:rsidR="00A131BD" w:rsidRPr="00642262" w:rsidRDefault="00A131BD" w:rsidP="00492E29">
            <w:pPr>
              <w:pStyle w:val="NoSpacing"/>
              <w:shd w:val="clear" w:color="auto" w:fill="FFFFFF" w:themeFill="background1"/>
              <w:jc w:val="center"/>
              <w:rPr>
                <w:b/>
                <w:sz w:val="16"/>
                <w:szCs w:val="16"/>
              </w:rPr>
            </w:pPr>
            <w:r>
              <w:rPr>
                <w:b/>
                <w:sz w:val="16"/>
                <w:szCs w:val="16"/>
              </w:rPr>
              <w:t>%</w:t>
            </w:r>
          </w:p>
        </w:tc>
        <w:tc>
          <w:tcPr>
            <w:tcW w:w="1418" w:type="dxa"/>
          </w:tcPr>
          <w:p w:rsidR="00A131BD" w:rsidRPr="00642262" w:rsidRDefault="00A131BD" w:rsidP="00492E29">
            <w:pPr>
              <w:pStyle w:val="NoSpacing"/>
              <w:shd w:val="clear" w:color="auto" w:fill="FFFFFF" w:themeFill="background1"/>
              <w:jc w:val="center"/>
              <w:rPr>
                <w:b/>
                <w:sz w:val="16"/>
                <w:szCs w:val="16"/>
              </w:rPr>
            </w:pPr>
            <w:r w:rsidRPr="00642262">
              <w:rPr>
                <w:b/>
                <w:sz w:val="16"/>
                <w:szCs w:val="16"/>
              </w:rPr>
              <w:t>CAS no.</w:t>
            </w:r>
          </w:p>
        </w:tc>
      </w:tr>
      <w:tr w:rsidR="00A131BD" w:rsidTr="0036437D">
        <w:tc>
          <w:tcPr>
            <w:tcW w:w="3510" w:type="dxa"/>
          </w:tcPr>
          <w:p w:rsidR="00A131BD" w:rsidRDefault="00151EEB" w:rsidP="00492E29">
            <w:pPr>
              <w:pStyle w:val="NoSpacing"/>
              <w:shd w:val="clear" w:color="auto" w:fill="FFFFFF" w:themeFill="background1"/>
              <w:rPr>
                <w:sz w:val="16"/>
                <w:szCs w:val="16"/>
              </w:rPr>
            </w:pPr>
            <w:r>
              <w:rPr>
                <w:sz w:val="16"/>
                <w:szCs w:val="16"/>
              </w:rPr>
              <w:t>Methylene chloride</w:t>
            </w:r>
          </w:p>
        </w:tc>
        <w:tc>
          <w:tcPr>
            <w:tcW w:w="1701" w:type="dxa"/>
          </w:tcPr>
          <w:p w:rsidR="00A131BD" w:rsidRDefault="00151EEB" w:rsidP="00492E29">
            <w:pPr>
              <w:pStyle w:val="NoSpacing"/>
              <w:shd w:val="clear" w:color="auto" w:fill="FFFFFF" w:themeFill="background1"/>
              <w:jc w:val="center"/>
              <w:rPr>
                <w:sz w:val="16"/>
                <w:szCs w:val="16"/>
              </w:rPr>
            </w:pPr>
            <w:r>
              <w:rPr>
                <w:sz w:val="16"/>
                <w:szCs w:val="16"/>
              </w:rPr>
              <w:t>60 - 80</w:t>
            </w:r>
          </w:p>
        </w:tc>
        <w:tc>
          <w:tcPr>
            <w:tcW w:w="1418" w:type="dxa"/>
          </w:tcPr>
          <w:p w:rsidR="00A131BD" w:rsidRDefault="00151EEB" w:rsidP="00492E29">
            <w:pPr>
              <w:pStyle w:val="NoSpacing"/>
              <w:shd w:val="clear" w:color="auto" w:fill="FFFFFF" w:themeFill="background1"/>
              <w:jc w:val="center"/>
              <w:rPr>
                <w:sz w:val="16"/>
                <w:szCs w:val="16"/>
              </w:rPr>
            </w:pPr>
            <w:r>
              <w:rPr>
                <w:sz w:val="16"/>
                <w:szCs w:val="16"/>
              </w:rPr>
              <w:t>75-09-2</w:t>
            </w:r>
          </w:p>
        </w:tc>
      </w:tr>
      <w:tr w:rsidR="00A131BD" w:rsidTr="0036437D">
        <w:tc>
          <w:tcPr>
            <w:tcW w:w="3510" w:type="dxa"/>
          </w:tcPr>
          <w:p w:rsidR="00A131BD" w:rsidRDefault="00151EEB" w:rsidP="00492E29">
            <w:pPr>
              <w:pStyle w:val="NoSpacing"/>
              <w:shd w:val="clear" w:color="auto" w:fill="FFFFFF" w:themeFill="background1"/>
              <w:rPr>
                <w:sz w:val="16"/>
                <w:szCs w:val="16"/>
              </w:rPr>
            </w:pPr>
            <w:r>
              <w:rPr>
                <w:sz w:val="16"/>
                <w:szCs w:val="16"/>
              </w:rPr>
              <w:t>Ethanol</w:t>
            </w:r>
          </w:p>
        </w:tc>
        <w:tc>
          <w:tcPr>
            <w:tcW w:w="1701" w:type="dxa"/>
          </w:tcPr>
          <w:p w:rsidR="00A131BD" w:rsidRDefault="00151EEB" w:rsidP="00492E29">
            <w:pPr>
              <w:pStyle w:val="NoSpacing"/>
              <w:shd w:val="clear" w:color="auto" w:fill="FFFFFF" w:themeFill="background1"/>
              <w:jc w:val="center"/>
              <w:rPr>
                <w:sz w:val="16"/>
                <w:szCs w:val="16"/>
              </w:rPr>
            </w:pPr>
            <w:r>
              <w:rPr>
                <w:sz w:val="16"/>
                <w:szCs w:val="16"/>
              </w:rPr>
              <w:t>20 – 30</w:t>
            </w:r>
          </w:p>
        </w:tc>
        <w:tc>
          <w:tcPr>
            <w:tcW w:w="1418" w:type="dxa"/>
          </w:tcPr>
          <w:p w:rsidR="00A131BD" w:rsidRDefault="00151EEB" w:rsidP="00492E29">
            <w:pPr>
              <w:pStyle w:val="NoSpacing"/>
              <w:shd w:val="clear" w:color="auto" w:fill="FFFFFF" w:themeFill="background1"/>
              <w:jc w:val="center"/>
              <w:rPr>
                <w:sz w:val="16"/>
                <w:szCs w:val="16"/>
              </w:rPr>
            </w:pPr>
            <w:r>
              <w:rPr>
                <w:sz w:val="16"/>
                <w:szCs w:val="16"/>
              </w:rPr>
              <w:t>64-17-5</w:t>
            </w:r>
          </w:p>
        </w:tc>
      </w:tr>
      <w:tr w:rsidR="00A131BD" w:rsidTr="0036437D">
        <w:tc>
          <w:tcPr>
            <w:tcW w:w="3510" w:type="dxa"/>
          </w:tcPr>
          <w:p w:rsidR="00A131BD" w:rsidRDefault="00151EEB" w:rsidP="00492E29">
            <w:pPr>
              <w:pStyle w:val="NoSpacing"/>
              <w:shd w:val="clear" w:color="auto" w:fill="FFFFFF" w:themeFill="background1"/>
              <w:rPr>
                <w:sz w:val="16"/>
                <w:szCs w:val="16"/>
              </w:rPr>
            </w:pPr>
            <w:r>
              <w:rPr>
                <w:sz w:val="16"/>
                <w:szCs w:val="16"/>
              </w:rPr>
              <w:t>mix-cresol</w:t>
            </w:r>
          </w:p>
        </w:tc>
        <w:tc>
          <w:tcPr>
            <w:tcW w:w="1701" w:type="dxa"/>
          </w:tcPr>
          <w:p w:rsidR="00A131BD" w:rsidRDefault="00151EEB" w:rsidP="00492E29">
            <w:pPr>
              <w:pStyle w:val="NoSpacing"/>
              <w:shd w:val="clear" w:color="auto" w:fill="FFFFFF" w:themeFill="background1"/>
              <w:jc w:val="center"/>
              <w:rPr>
                <w:sz w:val="16"/>
                <w:szCs w:val="16"/>
              </w:rPr>
            </w:pPr>
            <w:r>
              <w:rPr>
                <w:sz w:val="16"/>
                <w:szCs w:val="16"/>
              </w:rPr>
              <w:t>&lt;5</w:t>
            </w:r>
          </w:p>
        </w:tc>
        <w:tc>
          <w:tcPr>
            <w:tcW w:w="1418" w:type="dxa"/>
          </w:tcPr>
          <w:p w:rsidR="00A131BD" w:rsidRDefault="00151EEB" w:rsidP="00492E29">
            <w:pPr>
              <w:pStyle w:val="NoSpacing"/>
              <w:shd w:val="clear" w:color="auto" w:fill="FFFFFF" w:themeFill="background1"/>
              <w:jc w:val="center"/>
              <w:rPr>
                <w:sz w:val="16"/>
                <w:szCs w:val="16"/>
              </w:rPr>
            </w:pPr>
            <w:r>
              <w:rPr>
                <w:sz w:val="16"/>
                <w:szCs w:val="16"/>
              </w:rPr>
              <w:t>1319-77-3</w:t>
            </w:r>
          </w:p>
        </w:tc>
      </w:tr>
    </w:tbl>
    <w:p w:rsidR="00637428" w:rsidRDefault="00637428" w:rsidP="00492E29">
      <w:pPr>
        <w:pStyle w:val="NoSpacing"/>
        <w:shd w:val="clear" w:color="auto" w:fill="FFFFFF" w:themeFill="background1"/>
        <w:rPr>
          <w:sz w:val="16"/>
          <w:szCs w:val="16"/>
        </w:rPr>
      </w:pPr>
    </w:p>
    <w:p w:rsidR="00151EEB" w:rsidRDefault="00151EEB" w:rsidP="00492E29">
      <w:pPr>
        <w:pStyle w:val="NoSpacing"/>
        <w:shd w:val="clear" w:color="auto" w:fill="FFFFFF" w:themeFill="background1"/>
        <w:rPr>
          <w:sz w:val="16"/>
          <w:szCs w:val="16"/>
        </w:rPr>
      </w:pPr>
      <w:r>
        <w:rPr>
          <w:sz w:val="16"/>
          <w:szCs w:val="16"/>
        </w:rPr>
        <w:t>There are no additional ingredients present which, within the current knowledge of the supplier and in the concentration</w:t>
      </w:r>
      <w:r w:rsidR="00C946DB">
        <w:rPr>
          <w:sz w:val="16"/>
          <w:szCs w:val="16"/>
        </w:rPr>
        <w:t>s applicable, are classified as hazardous to health or the environment and hence require reporting in this section.</w:t>
      </w:r>
    </w:p>
    <w:p w:rsidR="00C946DB" w:rsidRDefault="00C946DB" w:rsidP="00492E29">
      <w:pPr>
        <w:pStyle w:val="NoSpacing"/>
        <w:shd w:val="clear" w:color="auto" w:fill="FFFFFF" w:themeFill="background1"/>
        <w:rPr>
          <w:sz w:val="16"/>
          <w:szCs w:val="16"/>
        </w:rPr>
      </w:pPr>
    </w:p>
    <w:p w:rsidR="00C946DB" w:rsidRDefault="00C946DB" w:rsidP="00492E29">
      <w:pPr>
        <w:pStyle w:val="NoSpacing"/>
        <w:shd w:val="clear" w:color="auto" w:fill="FFFFFF" w:themeFill="background1"/>
        <w:rPr>
          <w:sz w:val="16"/>
          <w:szCs w:val="16"/>
        </w:rPr>
      </w:pPr>
      <w:r>
        <w:rPr>
          <w:sz w:val="16"/>
          <w:szCs w:val="16"/>
        </w:rPr>
        <w:t>Occupational exposure limits, if available, are listed in Section 8</w:t>
      </w:r>
    </w:p>
    <w:p w:rsidR="00C946DB" w:rsidRPr="008C7D1A" w:rsidRDefault="00C946DB" w:rsidP="00492E29">
      <w:pPr>
        <w:pStyle w:val="NoSpacing"/>
        <w:shd w:val="clear" w:color="auto" w:fill="FFFFFF" w:themeFill="background1"/>
        <w:rPr>
          <w:sz w:val="16"/>
          <w:szCs w:val="16"/>
        </w:rPr>
      </w:pPr>
    </w:p>
    <w:tbl>
      <w:tblPr>
        <w:tblStyle w:val="TableGrid"/>
        <w:tblW w:w="9682" w:type="dxa"/>
        <w:tblInd w:w="17" w:type="dxa"/>
        <w:tblLook w:val="04A0"/>
      </w:tblPr>
      <w:tblGrid>
        <w:gridCol w:w="9682"/>
      </w:tblGrid>
      <w:tr w:rsidR="00637428" w:rsidRPr="00B23BCC" w:rsidTr="0036437D">
        <w:trPr>
          <w:trHeight w:val="143"/>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7428" w:rsidRPr="00B23BCC" w:rsidRDefault="00637428" w:rsidP="0036437D">
            <w:pPr>
              <w:rPr>
                <w:b/>
                <w:sz w:val="16"/>
                <w:szCs w:val="16"/>
              </w:rPr>
            </w:pPr>
            <w:r w:rsidRPr="00B23BCC">
              <w:rPr>
                <w:b/>
                <w:sz w:val="16"/>
                <w:szCs w:val="16"/>
              </w:rPr>
              <w:t>SECTION 3: HAZARDS IDENTIFICATION</w:t>
            </w:r>
          </w:p>
        </w:tc>
      </w:tr>
    </w:tbl>
    <w:p w:rsidR="00637428" w:rsidRDefault="00637428" w:rsidP="00637428">
      <w:pPr>
        <w:pStyle w:val="NoSpacing"/>
        <w:rPr>
          <w:b/>
          <w:sz w:val="16"/>
          <w:szCs w:val="16"/>
        </w:rPr>
      </w:pPr>
    </w:p>
    <w:p w:rsidR="004B2A79" w:rsidRDefault="00C946DB" w:rsidP="00637428">
      <w:pPr>
        <w:pStyle w:val="NoSpacing"/>
        <w:rPr>
          <w:sz w:val="16"/>
          <w:szCs w:val="16"/>
        </w:rPr>
      </w:pPr>
      <w:proofErr w:type="spellStart"/>
      <w:r>
        <w:rPr>
          <w:b/>
          <w:sz w:val="16"/>
          <w:szCs w:val="16"/>
        </w:rPr>
        <w:t>Respone</w:t>
      </w:r>
      <w:proofErr w:type="spellEnd"/>
      <w:r>
        <w:rPr>
          <w:b/>
          <w:sz w:val="16"/>
          <w:szCs w:val="16"/>
        </w:rPr>
        <w:t>:</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4B2A79">
        <w:rPr>
          <w:sz w:val="16"/>
          <w:szCs w:val="16"/>
        </w:rPr>
        <w:t>IF exposed or concerned</w:t>
      </w:r>
      <w:r w:rsidR="004B2A79" w:rsidRPr="004B2A79">
        <w:rPr>
          <w:sz w:val="16"/>
          <w:szCs w:val="16"/>
        </w:rPr>
        <w:t>:  G</w:t>
      </w:r>
      <w:r w:rsidRPr="004B2A79">
        <w:rPr>
          <w:sz w:val="16"/>
          <w:szCs w:val="16"/>
        </w:rPr>
        <w:t xml:space="preserve">et </w:t>
      </w:r>
      <w:r w:rsidR="004B2A79" w:rsidRPr="004B2A79">
        <w:rPr>
          <w:sz w:val="16"/>
          <w:szCs w:val="16"/>
        </w:rPr>
        <w:t xml:space="preserve">medical attention.  IF SWALLOWED:  Call a </w:t>
      </w:r>
    </w:p>
    <w:p w:rsidR="00637428" w:rsidRDefault="004B2A79" w:rsidP="004B2A79">
      <w:pPr>
        <w:pStyle w:val="NoSpacing"/>
        <w:ind w:left="4320"/>
        <w:rPr>
          <w:sz w:val="16"/>
          <w:szCs w:val="16"/>
        </w:rPr>
      </w:pPr>
      <w:proofErr w:type="gramStart"/>
      <w:r w:rsidRPr="004B2A79">
        <w:rPr>
          <w:sz w:val="16"/>
          <w:szCs w:val="16"/>
        </w:rPr>
        <w:t>POISON CENTER or physician if you feel unwell.</w:t>
      </w:r>
      <w:proofErr w:type="gramEnd"/>
      <w:r w:rsidRPr="004B2A79">
        <w:rPr>
          <w:sz w:val="16"/>
          <w:szCs w:val="16"/>
        </w:rPr>
        <w:t xml:space="preserve">  Rinse mouth.  IF ON SKIN:  Wash with plenty of soap and water</w:t>
      </w:r>
      <w:r>
        <w:rPr>
          <w:sz w:val="16"/>
          <w:szCs w:val="16"/>
        </w:rPr>
        <w:t xml:space="preserve">   Take off contaminated clothing</w:t>
      </w:r>
      <w:r w:rsidR="00C90721">
        <w:rPr>
          <w:sz w:val="16"/>
          <w:szCs w:val="16"/>
        </w:rPr>
        <w:t xml:space="preserve">.  Wash contaminated clothing before reuse.  </w:t>
      </w:r>
      <w:r w:rsidR="00292468">
        <w:rPr>
          <w:sz w:val="16"/>
          <w:szCs w:val="16"/>
        </w:rPr>
        <w:t xml:space="preserve">If skin irritation occurs:  Get medical attention.  IF IN EYES:  Rinse </w:t>
      </w:r>
      <w:r w:rsidR="003F3D09">
        <w:rPr>
          <w:sz w:val="16"/>
          <w:szCs w:val="16"/>
        </w:rPr>
        <w:t xml:space="preserve">cautiously with water for several minutes.  Remove </w:t>
      </w:r>
      <w:r w:rsidR="00720339">
        <w:rPr>
          <w:sz w:val="16"/>
          <w:szCs w:val="16"/>
        </w:rPr>
        <w:t>contact lenses, if present and easy to do.  Continue rinsing.  Immediately call a POISON CENTER or physician.</w:t>
      </w:r>
    </w:p>
    <w:p w:rsidR="00720339" w:rsidRDefault="00720339" w:rsidP="004B2A79">
      <w:pPr>
        <w:pStyle w:val="NoSpacing"/>
        <w:ind w:left="4320"/>
        <w:rPr>
          <w:sz w:val="16"/>
          <w:szCs w:val="16"/>
        </w:rPr>
      </w:pPr>
    </w:p>
    <w:p w:rsidR="00720339" w:rsidRDefault="00720339" w:rsidP="00720339">
      <w:pPr>
        <w:pStyle w:val="NoSpacing"/>
        <w:rPr>
          <w:sz w:val="16"/>
          <w:szCs w:val="16"/>
        </w:rPr>
      </w:pPr>
      <w:r w:rsidRPr="00447FF4">
        <w:rPr>
          <w:b/>
          <w:sz w:val="16"/>
          <w:szCs w:val="16"/>
        </w:rPr>
        <w:t>Storage:</w:t>
      </w:r>
      <w:r>
        <w:rPr>
          <w:sz w:val="16"/>
          <w:szCs w:val="16"/>
        </w:rPr>
        <w:tab/>
      </w:r>
      <w:r>
        <w:rPr>
          <w:sz w:val="16"/>
          <w:szCs w:val="16"/>
        </w:rPr>
        <w:tab/>
      </w:r>
      <w:r>
        <w:rPr>
          <w:sz w:val="16"/>
          <w:szCs w:val="16"/>
        </w:rPr>
        <w:tab/>
      </w:r>
      <w:r>
        <w:rPr>
          <w:sz w:val="16"/>
          <w:szCs w:val="16"/>
        </w:rPr>
        <w:tab/>
      </w:r>
      <w:r>
        <w:rPr>
          <w:sz w:val="16"/>
          <w:szCs w:val="16"/>
        </w:rPr>
        <w:tab/>
      </w:r>
      <w:r>
        <w:rPr>
          <w:sz w:val="16"/>
          <w:szCs w:val="16"/>
        </w:rPr>
        <w:tab/>
        <w:t>Store locked up.</w:t>
      </w:r>
    </w:p>
    <w:p w:rsidR="00637428" w:rsidRDefault="00637428" w:rsidP="00637428">
      <w:pPr>
        <w:pStyle w:val="NoSpacing"/>
        <w:rPr>
          <w:sz w:val="16"/>
          <w:szCs w:val="16"/>
        </w:rPr>
      </w:pPr>
    </w:p>
    <w:p w:rsidR="00720339" w:rsidRDefault="00720339" w:rsidP="00637428">
      <w:pPr>
        <w:pStyle w:val="NoSpacing"/>
        <w:rPr>
          <w:sz w:val="16"/>
          <w:szCs w:val="16"/>
        </w:rPr>
      </w:pPr>
      <w:r w:rsidRPr="00447FF4">
        <w:rPr>
          <w:b/>
          <w:sz w:val="16"/>
          <w:szCs w:val="16"/>
        </w:rPr>
        <w:t>Disposal:</w:t>
      </w:r>
      <w:r>
        <w:rPr>
          <w:sz w:val="16"/>
          <w:szCs w:val="16"/>
        </w:rPr>
        <w:tab/>
      </w:r>
      <w:r>
        <w:rPr>
          <w:sz w:val="16"/>
          <w:szCs w:val="16"/>
        </w:rPr>
        <w:tab/>
      </w:r>
      <w:r>
        <w:rPr>
          <w:sz w:val="16"/>
          <w:szCs w:val="16"/>
        </w:rPr>
        <w:tab/>
      </w:r>
      <w:r>
        <w:rPr>
          <w:sz w:val="16"/>
          <w:szCs w:val="16"/>
        </w:rPr>
        <w:tab/>
      </w:r>
      <w:r>
        <w:rPr>
          <w:sz w:val="16"/>
          <w:szCs w:val="16"/>
        </w:rPr>
        <w:tab/>
      </w:r>
      <w:r>
        <w:rPr>
          <w:sz w:val="16"/>
          <w:szCs w:val="16"/>
        </w:rPr>
        <w:tab/>
        <w:t>Dispose of contents and container in accordance with all local, regional,</w:t>
      </w:r>
    </w:p>
    <w:p w:rsidR="00720339" w:rsidRDefault="00720339" w:rsidP="00720339">
      <w:pPr>
        <w:pStyle w:val="NoSpacing"/>
        <w:ind w:left="3600" w:firstLine="720"/>
        <w:rPr>
          <w:sz w:val="16"/>
          <w:szCs w:val="16"/>
        </w:rPr>
      </w:pPr>
      <w:r>
        <w:rPr>
          <w:sz w:val="16"/>
          <w:szCs w:val="16"/>
        </w:rPr>
        <w:t xml:space="preserve"> </w:t>
      </w:r>
      <w:proofErr w:type="gramStart"/>
      <w:r>
        <w:rPr>
          <w:sz w:val="16"/>
          <w:szCs w:val="16"/>
        </w:rPr>
        <w:t>national</w:t>
      </w:r>
      <w:proofErr w:type="gramEnd"/>
      <w:r>
        <w:rPr>
          <w:sz w:val="16"/>
          <w:szCs w:val="16"/>
        </w:rPr>
        <w:t xml:space="preserve"> and international regulations.</w:t>
      </w:r>
    </w:p>
    <w:p w:rsidR="003C464A" w:rsidRDefault="003C464A" w:rsidP="003C464A">
      <w:pPr>
        <w:pStyle w:val="NoSpacing"/>
        <w:rPr>
          <w:sz w:val="16"/>
          <w:szCs w:val="16"/>
        </w:rPr>
      </w:pPr>
    </w:p>
    <w:p w:rsidR="003C464A" w:rsidRDefault="003C464A" w:rsidP="003C464A">
      <w:pPr>
        <w:pStyle w:val="NoSpacing"/>
        <w:rPr>
          <w:sz w:val="16"/>
          <w:szCs w:val="16"/>
        </w:rPr>
      </w:pPr>
      <w:r w:rsidRPr="00447FF4">
        <w:rPr>
          <w:b/>
          <w:sz w:val="16"/>
          <w:szCs w:val="16"/>
        </w:rPr>
        <w:t>Other hazards which do not result in classification:</w:t>
      </w:r>
      <w:r>
        <w:rPr>
          <w:sz w:val="16"/>
          <w:szCs w:val="16"/>
        </w:rPr>
        <w:tab/>
      </w:r>
      <w:r>
        <w:rPr>
          <w:sz w:val="16"/>
          <w:szCs w:val="16"/>
        </w:rPr>
        <w:tab/>
        <w:t>None identified</w:t>
      </w:r>
    </w:p>
    <w:p w:rsidR="003C464A" w:rsidRPr="008C7D1A" w:rsidRDefault="003C464A" w:rsidP="003C464A">
      <w:pPr>
        <w:pStyle w:val="NoSpacing"/>
        <w:rPr>
          <w:sz w:val="16"/>
          <w:szCs w:val="16"/>
        </w:rPr>
      </w:pPr>
    </w:p>
    <w:tbl>
      <w:tblPr>
        <w:tblStyle w:val="TableGrid"/>
        <w:tblW w:w="9682" w:type="dxa"/>
        <w:tblInd w:w="17" w:type="dxa"/>
        <w:tblLook w:val="04A0"/>
      </w:tblPr>
      <w:tblGrid>
        <w:gridCol w:w="9682"/>
      </w:tblGrid>
      <w:tr w:rsidR="00637428" w:rsidRPr="00B23BCC" w:rsidTr="0036437D">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b/>
                <w:sz w:val="16"/>
                <w:szCs w:val="16"/>
              </w:rPr>
            </w:pPr>
            <w:r w:rsidRPr="00B23BCC">
              <w:rPr>
                <w:b/>
                <w:sz w:val="16"/>
                <w:szCs w:val="16"/>
              </w:rPr>
              <w:t>SECTION 4: FIRST AID MEASURES</w:t>
            </w:r>
          </w:p>
        </w:tc>
      </w:tr>
    </w:tbl>
    <w:p w:rsidR="00637428" w:rsidRDefault="00637428" w:rsidP="00637428">
      <w:pPr>
        <w:pStyle w:val="NoSpacing"/>
      </w:pPr>
    </w:p>
    <w:p w:rsidR="00637428" w:rsidRPr="008C7D1A" w:rsidRDefault="00637428" w:rsidP="003C464A">
      <w:pPr>
        <w:pStyle w:val="NoSpacing"/>
        <w:rPr>
          <w:sz w:val="16"/>
          <w:szCs w:val="16"/>
        </w:rPr>
      </w:pPr>
      <w:r w:rsidRPr="00A4733E">
        <w:rPr>
          <w:b/>
          <w:sz w:val="16"/>
          <w:szCs w:val="16"/>
        </w:rPr>
        <w:t>Eye contact:</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003C464A">
        <w:rPr>
          <w:sz w:val="16"/>
          <w:szCs w:val="16"/>
        </w:rPr>
        <w:t xml:space="preserve">Get </w:t>
      </w:r>
      <w:r w:rsidR="00182E4B">
        <w:rPr>
          <w:sz w:val="16"/>
          <w:szCs w:val="16"/>
        </w:rPr>
        <w:t>medical</w:t>
      </w:r>
      <w:r w:rsidR="003C464A">
        <w:rPr>
          <w:sz w:val="16"/>
          <w:szCs w:val="16"/>
        </w:rPr>
        <w:t xml:space="preserve"> attention immediately.  Call a </w:t>
      </w:r>
      <w:r w:rsidR="00182E4B">
        <w:rPr>
          <w:sz w:val="16"/>
          <w:szCs w:val="16"/>
        </w:rPr>
        <w:t>poison</w:t>
      </w:r>
      <w:r w:rsidR="003C464A">
        <w:rPr>
          <w:sz w:val="16"/>
          <w:szCs w:val="16"/>
        </w:rPr>
        <w:t xml:space="preserve"> center or </w:t>
      </w:r>
    </w:p>
    <w:p w:rsidR="00637428" w:rsidRPr="008C7D1A" w:rsidRDefault="00637428" w:rsidP="00637428">
      <w:pPr>
        <w:pStyle w:val="NoSpacing"/>
        <w:rPr>
          <w:sz w:val="16"/>
          <w:szCs w:val="16"/>
        </w:rPr>
      </w:pPr>
      <w:r w:rsidRPr="00A4733E">
        <w:rPr>
          <w:b/>
          <w:sz w:val="16"/>
          <w:szCs w:val="16"/>
        </w:rPr>
        <w:t>Skin contact:</w:t>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Immediat</w:t>
      </w:r>
      <w:r>
        <w:rPr>
          <w:sz w:val="16"/>
          <w:szCs w:val="16"/>
        </w:rPr>
        <w:t>ely wash skin with soap and ple</w:t>
      </w:r>
      <w:r w:rsidR="00182E4B">
        <w:rPr>
          <w:sz w:val="16"/>
          <w:szCs w:val="16"/>
        </w:rPr>
        <w:t>nty of water, occasionally lifting</w:t>
      </w:r>
    </w:p>
    <w:p w:rsidR="00182E4B" w:rsidRDefault="00182E4B"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The upper and lower eyelids.</w:t>
      </w:r>
      <w:proofErr w:type="gramEnd"/>
      <w:r>
        <w:rPr>
          <w:sz w:val="16"/>
          <w:szCs w:val="16"/>
        </w:rPr>
        <w:t xml:space="preserve">  Check for and remove any contact lenses.  </w:t>
      </w:r>
    </w:p>
    <w:p w:rsidR="00637428" w:rsidRPr="008C7D1A" w:rsidRDefault="00182E4B" w:rsidP="00182E4B">
      <w:pPr>
        <w:pStyle w:val="NoSpacing"/>
        <w:ind w:left="4320"/>
        <w:rPr>
          <w:sz w:val="16"/>
          <w:szCs w:val="16"/>
        </w:rPr>
      </w:pPr>
      <w:r>
        <w:rPr>
          <w:sz w:val="16"/>
          <w:szCs w:val="16"/>
        </w:rPr>
        <w:t>Continue to rinse for at least 10 minutes.  Chemical burns must be treated promptly by a physician.</w:t>
      </w:r>
    </w:p>
    <w:p w:rsidR="00637428" w:rsidRDefault="00637428" w:rsidP="00182E4B">
      <w:pPr>
        <w:pStyle w:val="NoSpacing"/>
        <w:rPr>
          <w:sz w:val="16"/>
          <w:szCs w:val="16"/>
        </w:rPr>
      </w:pPr>
      <w:r w:rsidRPr="00A4733E">
        <w:rPr>
          <w:b/>
          <w:sz w:val="16"/>
          <w:szCs w:val="16"/>
        </w:rPr>
        <w:lastRenderedPageBreak/>
        <w:t>Inhalation:</w:t>
      </w:r>
      <w:r w:rsidRPr="00A4733E">
        <w:rPr>
          <w:b/>
          <w:sz w:val="16"/>
          <w:szCs w:val="16"/>
        </w:rPr>
        <w:tab/>
      </w:r>
      <w:r w:rsidR="00182E4B">
        <w:rPr>
          <w:sz w:val="16"/>
          <w:szCs w:val="16"/>
        </w:rPr>
        <w:tab/>
      </w:r>
      <w:r w:rsidR="00182E4B">
        <w:rPr>
          <w:sz w:val="16"/>
          <w:szCs w:val="16"/>
        </w:rPr>
        <w:tab/>
      </w:r>
      <w:r w:rsidR="00182E4B">
        <w:rPr>
          <w:sz w:val="16"/>
          <w:szCs w:val="16"/>
        </w:rPr>
        <w:tab/>
      </w:r>
      <w:r w:rsidR="00182E4B">
        <w:rPr>
          <w:sz w:val="16"/>
          <w:szCs w:val="16"/>
        </w:rPr>
        <w:tab/>
      </w:r>
      <w:r w:rsidR="009A26D2">
        <w:rPr>
          <w:sz w:val="16"/>
          <w:szCs w:val="16"/>
        </w:rPr>
        <w:t xml:space="preserve">Get medical attention immediately.  Call a poison center or physician.  </w:t>
      </w:r>
    </w:p>
    <w:p w:rsidR="00AB161A" w:rsidRDefault="009A26D2" w:rsidP="00182E4B">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Remove victim to fresh air and keep at rest in a position comfortable for </w:t>
      </w:r>
    </w:p>
    <w:p w:rsidR="00AB161A" w:rsidRDefault="00AB161A" w:rsidP="00182E4B">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9A26D2">
        <w:rPr>
          <w:sz w:val="16"/>
          <w:szCs w:val="16"/>
        </w:rPr>
        <w:t>breathing</w:t>
      </w:r>
      <w:proofErr w:type="gramEnd"/>
      <w:r w:rsidR="009A26D2">
        <w:rPr>
          <w:sz w:val="16"/>
          <w:szCs w:val="16"/>
        </w:rPr>
        <w:t xml:space="preserve">.  If it is suspected that fumes are still present rescuer should wear </w:t>
      </w:r>
    </w:p>
    <w:p w:rsidR="00AB161A" w:rsidRDefault="00AB161A" w:rsidP="00182E4B">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9A26D2">
        <w:rPr>
          <w:sz w:val="16"/>
          <w:szCs w:val="16"/>
        </w:rPr>
        <w:t>an</w:t>
      </w:r>
      <w:proofErr w:type="gramEnd"/>
      <w:r w:rsidR="009A26D2">
        <w:rPr>
          <w:sz w:val="16"/>
          <w:szCs w:val="16"/>
        </w:rPr>
        <w:t xml:space="preserve"> appr</w:t>
      </w:r>
      <w:r w:rsidR="00E467B9">
        <w:rPr>
          <w:sz w:val="16"/>
          <w:szCs w:val="16"/>
        </w:rPr>
        <w:t xml:space="preserve">opriate mask or self-contained breathing apparatus.  If not breathing, </w:t>
      </w:r>
    </w:p>
    <w:p w:rsidR="00AB161A" w:rsidRDefault="00AB161A" w:rsidP="00182E4B">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E467B9">
        <w:rPr>
          <w:sz w:val="16"/>
          <w:szCs w:val="16"/>
        </w:rPr>
        <w:t>if</w:t>
      </w:r>
      <w:proofErr w:type="gramEnd"/>
      <w:r w:rsidR="00E467B9">
        <w:rPr>
          <w:sz w:val="16"/>
          <w:szCs w:val="16"/>
        </w:rPr>
        <w:t xml:space="preserve"> breathing is irregular or if respirator arrest occurs, provide artificial </w:t>
      </w:r>
    </w:p>
    <w:p w:rsidR="00AB161A" w:rsidRDefault="00AB161A" w:rsidP="00182E4B">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E467B9">
        <w:rPr>
          <w:sz w:val="16"/>
          <w:szCs w:val="16"/>
        </w:rPr>
        <w:t>respiration</w:t>
      </w:r>
      <w:proofErr w:type="gramEnd"/>
      <w:r w:rsidR="00E467B9">
        <w:rPr>
          <w:sz w:val="16"/>
          <w:szCs w:val="16"/>
        </w:rPr>
        <w:t xml:space="preserve"> or oxygen by trained personnel.</w:t>
      </w:r>
      <w:r>
        <w:rPr>
          <w:sz w:val="16"/>
          <w:szCs w:val="16"/>
        </w:rPr>
        <w:t xml:space="preserve">  It may be dangerous to the </w:t>
      </w:r>
    </w:p>
    <w:p w:rsidR="00AB161A" w:rsidRDefault="00AB161A" w:rsidP="00AB161A">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person</w:t>
      </w:r>
      <w:proofErr w:type="gramEnd"/>
      <w:r>
        <w:rPr>
          <w:sz w:val="16"/>
          <w:szCs w:val="16"/>
        </w:rPr>
        <w:t xml:space="preserve"> providing aid to give mouth-to-mouth resuscitation.  If unconscious, </w:t>
      </w:r>
    </w:p>
    <w:p w:rsidR="004E3660" w:rsidRDefault="00AB161A" w:rsidP="00AB161A">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place</w:t>
      </w:r>
      <w:proofErr w:type="gramEnd"/>
      <w:r w:rsidR="004E3660">
        <w:rPr>
          <w:sz w:val="16"/>
          <w:szCs w:val="16"/>
        </w:rPr>
        <w:t xml:space="preserve"> in recovery position and get medical attention immediately.  Maintain</w:t>
      </w:r>
    </w:p>
    <w:p w:rsidR="004E3660" w:rsidRDefault="004E3660" w:rsidP="004E3660">
      <w:pPr>
        <w:pStyle w:val="NoSpacing"/>
        <w:ind w:left="3600" w:firstLine="720"/>
        <w:rPr>
          <w:sz w:val="16"/>
          <w:szCs w:val="16"/>
        </w:rPr>
      </w:pPr>
      <w:r>
        <w:rPr>
          <w:sz w:val="16"/>
          <w:szCs w:val="16"/>
        </w:rPr>
        <w:t xml:space="preserve"> </w:t>
      </w:r>
      <w:proofErr w:type="gramStart"/>
      <w:r>
        <w:rPr>
          <w:sz w:val="16"/>
          <w:szCs w:val="16"/>
        </w:rPr>
        <w:t>and</w:t>
      </w:r>
      <w:proofErr w:type="gramEnd"/>
      <w:r>
        <w:rPr>
          <w:sz w:val="16"/>
          <w:szCs w:val="16"/>
        </w:rPr>
        <w:t xml:space="preserve"> open air way.  Loosen tight clothing such as a collar, tie, belt or </w:t>
      </w:r>
    </w:p>
    <w:p w:rsidR="004E3660" w:rsidRDefault="004E3660" w:rsidP="004E3660">
      <w:pPr>
        <w:pStyle w:val="NoSpacing"/>
        <w:ind w:left="3600" w:firstLine="720"/>
        <w:rPr>
          <w:sz w:val="16"/>
          <w:szCs w:val="16"/>
        </w:rPr>
      </w:pPr>
      <w:proofErr w:type="gramStart"/>
      <w:r>
        <w:rPr>
          <w:sz w:val="16"/>
          <w:szCs w:val="16"/>
        </w:rPr>
        <w:t>waistband</w:t>
      </w:r>
      <w:proofErr w:type="gramEnd"/>
      <w:r>
        <w:rPr>
          <w:sz w:val="16"/>
          <w:szCs w:val="16"/>
        </w:rPr>
        <w:t xml:space="preserve">.  In case of inhalation of decomposition product in a fire, </w:t>
      </w:r>
    </w:p>
    <w:p w:rsidR="004E3660" w:rsidRDefault="004E3660" w:rsidP="004E3660">
      <w:pPr>
        <w:pStyle w:val="NoSpacing"/>
        <w:ind w:left="3600" w:firstLine="720"/>
        <w:rPr>
          <w:sz w:val="16"/>
          <w:szCs w:val="16"/>
        </w:rPr>
      </w:pPr>
      <w:proofErr w:type="gramStart"/>
      <w:r>
        <w:rPr>
          <w:sz w:val="16"/>
          <w:szCs w:val="16"/>
        </w:rPr>
        <w:t>symptoms</w:t>
      </w:r>
      <w:proofErr w:type="gramEnd"/>
      <w:r>
        <w:rPr>
          <w:sz w:val="16"/>
          <w:szCs w:val="16"/>
        </w:rPr>
        <w:t xml:space="preserve"> may be delayed.  The exposed person may need to be kept under </w:t>
      </w:r>
    </w:p>
    <w:p w:rsidR="00637428" w:rsidRDefault="004E3660" w:rsidP="004E3660">
      <w:pPr>
        <w:pStyle w:val="NoSpacing"/>
        <w:ind w:left="3600" w:firstLine="720"/>
        <w:rPr>
          <w:sz w:val="16"/>
          <w:szCs w:val="16"/>
        </w:rPr>
      </w:pPr>
      <w:proofErr w:type="gramStart"/>
      <w:r>
        <w:rPr>
          <w:sz w:val="16"/>
          <w:szCs w:val="16"/>
        </w:rPr>
        <w:t>medical</w:t>
      </w:r>
      <w:proofErr w:type="gramEnd"/>
      <w:r>
        <w:rPr>
          <w:sz w:val="16"/>
          <w:szCs w:val="16"/>
        </w:rPr>
        <w:t xml:space="preserve"> surveillance for 48 hours</w:t>
      </w:r>
    </w:p>
    <w:p w:rsidR="004E3660" w:rsidRPr="008C7D1A" w:rsidRDefault="004E3660" w:rsidP="004E3660">
      <w:pPr>
        <w:pStyle w:val="NoSpacing"/>
        <w:ind w:left="3600" w:firstLine="720"/>
        <w:rPr>
          <w:sz w:val="16"/>
          <w:szCs w:val="16"/>
        </w:rPr>
      </w:pPr>
    </w:p>
    <w:p w:rsidR="00E57769" w:rsidRDefault="004E3660" w:rsidP="004E3660">
      <w:pPr>
        <w:pStyle w:val="NoSpacing"/>
        <w:rPr>
          <w:sz w:val="16"/>
          <w:szCs w:val="16"/>
        </w:rPr>
      </w:pPr>
      <w:r>
        <w:rPr>
          <w:b/>
          <w:sz w:val="16"/>
          <w:szCs w:val="16"/>
        </w:rPr>
        <w:t>Skin contact</w:t>
      </w:r>
      <w:r w:rsidR="00637428" w:rsidRPr="00A4733E">
        <w:rPr>
          <w:b/>
          <w:sz w:val="16"/>
          <w:szCs w:val="16"/>
        </w:rPr>
        <w:t>:</w:t>
      </w:r>
      <w:r w:rsidR="00637428" w:rsidRPr="00A4733E">
        <w:rPr>
          <w:b/>
          <w:sz w:val="16"/>
          <w:szCs w:val="16"/>
        </w:rPr>
        <w:tab/>
      </w:r>
      <w:r w:rsidR="00637428" w:rsidRPr="008C7D1A">
        <w:rPr>
          <w:sz w:val="16"/>
          <w:szCs w:val="16"/>
        </w:rPr>
        <w:tab/>
      </w:r>
      <w:r w:rsidR="00637428" w:rsidRPr="008C7D1A">
        <w:rPr>
          <w:sz w:val="16"/>
          <w:szCs w:val="16"/>
        </w:rPr>
        <w:tab/>
      </w:r>
      <w:r w:rsidR="00637428" w:rsidRPr="008C7D1A">
        <w:rPr>
          <w:sz w:val="16"/>
          <w:szCs w:val="16"/>
        </w:rPr>
        <w:tab/>
      </w:r>
      <w:r w:rsidR="00637428" w:rsidRPr="008C7D1A">
        <w:rPr>
          <w:sz w:val="16"/>
          <w:szCs w:val="16"/>
        </w:rPr>
        <w:tab/>
      </w:r>
      <w:r>
        <w:rPr>
          <w:sz w:val="16"/>
          <w:szCs w:val="16"/>
        </w:rPr>
        <w:t xml:space="preserve">Get medical attention immediately.  Call a poison center or physician.  </w:t>
      </w:r>
      <w:r w:rsidR="00E57769">
        <w:rPr>
          <w:sz w:val="16"/>
          <w:szCs w:val="16"/>
        </w:rPr>
        <w:t xml:space="preserve">Flush </w:t>
      </w:r>
    </w:p>
    <w:p w:rsidR="00E57769" w:rsidRDefault="00E57769" w:rsidP="004E366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contaminated</w:t>
      </w:r>
      <w:proofErr w:type="gramEnd"/>
      <w:r>
        <w:rPr>
          <w:sz w:val="16"/>
          <w:szCs w:val="16"/>
        </w:rPr>
        <w:t xml:space="preserve"> skin with plenty of water.  Removed contaminated clothing </w:t>
      </w:r>
    </w:p>
    <w:p w:rsidR="00E57769" w:rsidRDefault="00E57769" w:rsidP="004E366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and</w:t>
      </w:r>
      <w:proofErr w:type="gramEnd"/>
      <w:r>
        <w:rPr>
          <w:sz w:val="16"/>
          <w:szCs w:val="16"/>
        </w:rPr>
        <w:t xml:space="preserve"> shoes.  Wash contaminated clothing thoroughly with water before </w:t>
      </w:r>
    </w:p>
    <w:p w:rsidR="00E57769" w:rsidRDefault="00E57769" w:rsidP="004E366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removing</w:t>
      </w:r>
      <w:proofErr w:type="gramEnd"/>
      <w:r>
        <w:rPr>
          <w:sz w:val="16"/>
          <w:szCs w:val="16"/>
        </w:rPr>
        <w:t xml:space="preserve"> it, or wear gloves.  Continue to rinse for at least 10 minutes.  </w:t>
      </w:r>
    </w:p>
    <w:p w:rsidR="00E57769" w:rsidRDefault="00E57769" w:rsidP="004E366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Chemical burns must be treated promptly by a physician.  Wash clothing </w:t>
      </w:r>
    </w:p>
    <w:p w:rsidR="00637428" w:rsidRDefault="00E57769" w:rsidP="004E3660">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before</w:t>
      </w:r>
      <w:proofErr w:type="gramEnd"/>
      <w:r>
        <w:rPr>
          <w:sz w:val="16"/>
          <w:szCs w:val="16"/>
        </w:rPr>
        <w:t xml:space="preserve"> reuse.  Clean shoes thoroughly before reuse.</w:t>
      </w:r>
    </w:p>
    <w:p w:rsidR="00E57769" w:rsidRDefault="00E57769" w:rsidP="004E3660">
      <w:pPr>
        <w:pStyle w:val="NoSpacing"/>
        <w:rPr>
          <w:sz w:val="16"/>
          <w:szCs w:val="16"/>
        </w:rPr>
      </w:pPr>
    </w:p>
    <w:p w:rsidR="00637428" w:rsidRDefault="00E57769" w:rsidP="00637428">
      <w:pPr>
        <w:pStyle w:val="NoSpacing"/>
        <w:rPr>
          <w:sz w:val="16"/>
          <w:szCs w:val="16"/>
        </w:rPr>
      </w:pPr>
      <w:r w:rsidRPr="00E57769">
        <w:rPr>
          <w:b/>
          <w:sz w:val="16"/>
          <w:szCs w:val="16"/>
        </w:rPr>
        <w:t>Ingestion:</w:t>
      </w:r>
      <w:r w:rsidRPr="00E57769">
        <w:rPr>
          <w:b/>
          <w:sz w:val="16"/>
          <w:szCs w:val="16"/>
        </w:rPr>
        <w:tab/>
      </w:r>
      <w:r w:rsidRPr="00E57769">
        <w:rPr>
          <w:b/>
          <w:sz w:val="16"/>
          <w:szCs w:val="16"/>
        </w:rPr>
        <w:tab/>
      </w:r>
      <w:r w:rsidRPr="00E57769">
        <w:rPr>
          <w:b/>
          <w:sz w:val="16"/>
          <w:szCs w:val="16"/>
        </w:rPr>
        <w:tab/>
      </w:r>
      <w:r w:rsidRPr="00E57769">
        <w:rPr>
          <w:b/>
          <w:sz w:val="16"/>
          <w:szCs w:val="16"/>
        </w:rPr>
        <w:tab/>
      </w:r>
      <w:r w:rsidRPr="00E57769">
        <w:rPr>
          <w:b/>
          <w:sz w:val="16"/>
          <w:szCs w:val="16"/>
        </w:rPr>
        <w:tab/>
      </w:r>
      <w:r w:rsidRPr="00E57769">
        <w:rPr>
          <w:b/>
          <w:sz w:val="16"/>
          <w:szCs w:val="16"/>
        </w:rPr>
        <w:tab/>
      </w:r>
      <w:r w:rsidR="00530BC2">
        <w:rPr>
          <w:sz w:val="16"/>
          <w:szCs w:val="16"/>
        </w:rPr>
        <w:t xml:space="preserve">Get medical attention immediately.  Call a poison center or physician.  </w:t>
      </w:r>
    </w:p>
    <w:p w:rsidR="00E22386" w:rsidRDefault="00530BC2"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Wash out mouth with water.  Remove dentures if any.  Remove victim to </w:t>
      </w:r>
    </w:p>
    <w:p w:rsidR="00E22386" w:rsidRDefault="00E22386"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530BC2">
        <w:rPr>
          <w:sz w:val="16"/>
          <w:szCs w:val="16"/>
        </w:rPr>
        <w:t>fresh</w:t>
      </w:r>
      <w:proofErr w:type="gramEnd"/>
      <w:r w:rsidR="00530BC2">
        <w:rPr>
          <w:sz w:val="16"/>
          <w:szCs w:val="16"/>
        </w:rPr>
        <w:t xml:space="preserve"> air and keep</w:t>
      </w:r>
      <w:r w:rsidR="003579C4">
        <w:rPr>
          <w:sz w:val="16"/>
          <w:szCs w:val="16"/>
        </w:rPr>
        <w:t xml:space="preserve"> at rest in position comfortable for breathing.  If material </w:t>
      </w:r>
    </w:p>
    <w:p w:rsidR="00E22386" w:rsidRDefault="00E22386"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3579C4">
        <w:rPr>
          <w:sz w:val="16"/>
          <w:szCs w:val="16"/>
        </w:rPr>
        <w:t>has</w:t>
      </w:r>
      <w:proofErr w:type="gramEnd"/>
      <w:r w:rsidR="003579C4">
        <w:rPr>
          <w:sz w:val="16"/>
          <w:szCs w:val="16"/>
        </w:rPr>
        <w:t xml:space="preserve"> been swallowed and the exposed person is conscious, give small </w:t>
      </w:r>
    </w:p>
    <w:p w:rsidR="00E22386" w:rsidRDefault="00E22386"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3579C4">
        <w:rPr>
          <w:sz w:val="16"/>
          <w:szCs w:val="16"/>
        </w:rPr>
        <w:t>quantities</w:t>
      </w:r>
      <w:proofErr w:type="gramEnd"/>
      <w:r w:rsidR="003579C4">
        <w:rPr>
          <w:sz w:val="16"/>
          <w:szCs w:val="16"/>
        </w:rPr>
        <w:t xml:space="preserve"> of water to drink.  Stop if the exposed person feels sick as vomiting </w:t>
      </w:r>
    </w:p>
    <w:p w:rsidR="00E22386" w:rsidRDefault="00E22386"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3579C4">
        <w:rPr>
          <w:sz w:val="16"/>
          <w:szCs w:val="16"/>
        </w:rPr>
        <w:t>may</w:t>
      </w:r>
      <w:proofErr w:type="gramEnd"/>
      <w:r w:rsidR="003579C4">
        <w:rPr>
          <w:sz w:val="16"/>
          <w:szCs w:val="16"/>
        </w:rPr>
        <w:t xml:space="preserve"> be dangerous.  Do not induce vomiting unless directed to do so by </w:t>
      </w:r>
    </w:p>
    <w:p w:rsidR="00E22386" w:rsidRDefault="00E22386"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3579C4">
        <w:rPr>
          <w:sz w:val="16"/>
          <w:szCs w:val="16"/>
        </w:rPr>
        <w:t>medical</w:t>
      </w:r>
      <w:proofErr w:type="gramEnd"/>
      <w:r w:rsidR="003579C4">
        <w:rPr>
          <w:sz w:val="16"/>
          <w:szCs w:val="16"/>
        </w:rPr>
        <w:t xml:space="preserve"> personnel.  If vomiting occurs, the head should be kept low so that </w:t>
      </w:r>
    </w:p>
    <w:p w:rsidR="00E22386" w:rsidRDefault="00E22386"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3579C4">
        <w:rPr>
          <w:sz w:val="16"/>
          <w:szCs w:val="16"/>
        </w:rPr>
        <w:t>vomit</w:t>
      </w:r>
      <w:proofErr w:type="gramEnd"/>
      <w:r w:rsidR="003579C4">
        <w:rPr>
          <w:sz w:val="16"/>
          <w:szCs w:val="16"/>
        </w:rPr>
        <w:t xml:space="preserve"> does not enter the lungs.  Chemical burns must be treated promptly by </w:t>
      </w:r>
    </w:p>
    <w:p w:rsidR="00E22386" w:rsidRDefault="00E22386"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3579C4">
        <w:rPr>
          <w:sz w:val="16"/>
          <w:szCs w:val="16"/>
        </w:rPr>
        <w:t>a</w:t>
      </w:r>
      <w:proofErr w:type="gramEnd"/>
      <w:r w:rsidR="003579C4">
        <w:rPr>
          <w:sz w:val="16"/>
          <w:szCs w:val="16"/>
        </w:rPr>
        <w:t xml:space="preserve"> physician.  Never give anything by mouth to an unconscious person.   If </w:t>
      </w:r>
    </w:p>
    <w:p w:rsidR="00E22386" w:rsidRDefault="00E22386"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3579C4">
        <w:rPr>
          <w:sz w:val="16"/>
          <w:szCs w:val="16"/>
        </w:rPr>
        <w:t>unconscious</w:t>
      </w:r>
      <w:proofErr w:type="gramEnd"/>
      <w:r w:rsidR="003579C4">
        <w:rPr>
          <w:sz w:val="16"/>
          <w:szCs w:val="16"/>
        </w:rPr>
        <w:t xml:space="preserve">, place in recovery position and get medical immediately.  </w:t>
      </w:r>
    </w:p>
    <w:p w:rsidR="00E22386" w:rsidRDefault="00E22386"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3579C4">
        <w:rPr>
          <w:sz w:val="16"/>
          <w:szCs w:val="16"/>
        </w:rPr>
        <w:t xml:space="preserve">Maintain and open </w:t>
      </w:r>
      <w:r>
        <w:rPr>
          <w:sz w:val="16"/>
          <w:szCs w:val="16"/>
        </w:rPr>
        <w:t xml:space="preserve">airway.  Loosen tight clothing such as a collar, tie, </w:t>
      </w:r>
      <w:proofErr w:type="gramStart"/>
      <w:r>
        <w:rPr>
          <w:sz w:val="16"/>
          <w:szCs w:val="16"/>
        </w:rPr>
        <w:t>belt</w:t>
      </w:r>
      <w:proofErr w:type="gramEnd"/>
      <w:r>
        <w:rPr>
          <w:sz w:val="16"/>
          <w:szCs w:val="16"/>
        </w:rPr>
        <w:t xml:space="preserve"> </w:t>
      </w:r>
    </w:p>
    <w:p w:rsidR="00530BC2" w:rsidRDefault="00E22386"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or</w:t>
      </w:r>
      <w:proofErr w:type="gramEnd"/>
      <w:r>
        <w:rPr>
          <w:sz w:val="16"/>
          <w:szCs w:val="16"/>
        </w:rPr>
        <w:t xml:space="preserve"> waistband.</w:t>
      </w:r>
    </w:p>
    <w:p w:rsidR="00E22386" w:rsidRPr="00E57769" w:rsidRDefault="00E22386" w:rsidP="00637428">
      <w:pPr>
        <w:pStyle w:val="NoSpacing"/>
        <w:rPr>
          <w:b/>
          <w:sz w:val="16"/>
          <w:szCs w:val="16"/>
        </w:rPr>
      </w:pPr>
    </w:p>
    <w:p w:rsidR="00637428" w:rsidRPr="00E22386" w:rsidRDefault="00E22386" w:rsidP="00637428">
      <w:pPr>
        <w:pStyle w:val="NoSpacing"/>
        <w:rPr>
          <w:b/>
          <w:sz w:val="16"/>
          <w:szCs w:val="16"/>
          <w:u w:val="single"/>
        </w:rPr>
      </w:pPr>
      <w:r w:rsidRPr="00E22386">
        <w:rPr>
          <w:b/>
          <w:sz w:val="16"/>
          <w:szCs w:val="16"/>
          <w:u w:val="single"/>
        </w:rPr>
        <w:t>Most important symptoms/effects, acute and delayed</w:t>
      </w:r>
    </w:p>
    <w:p w:rsidR="00E22386" w:rsidRDefault="00E22386" w:rsidP="00637428">
      <w:pPr>
        <w:pStyle w:val="NoSpacing"/>
        <w:rPr>
          <w:b/>
          <w:sz w:val="16"/>
          <w:szCs w:val="16"/>
          <w:u w:val="single"/>
        </w:rPr>
      </w:pPr>
      <w:r w:rsidRPr="00E22386">
        <w:rPr>
          <w:b/>
          <w:sz w:val="16"/>
          <w:szCs w:val="16"/>
          <w:u w:val="single"/>
        </w:rPr>
        <w:t>Potential acute health effects</w:t>
      </w:r>
    </w:p>
    <w:p w:rsidR="00E22386" w:rsidRDefault="00E22386" w:rsidP="00637428">
      <w:pPr>
        <w:pStyle w:val="NoSpacing"/>
        <w:rPr>
          <w:b/>
          <w:sz w:val="16"/>
          <w:szCs w:val="16"/>
          <w:u w:val="single"/>
        </w:rPr>
      </w:pPr>
    </w:p>
    <w:p w:rsidR="00E22386" w:rsidRDefault="00E22386" w:rsidP="00637428">
      <w:pPr>
        <w:pStyle w:val="NoSpacing"/>
        <w:rPr>
          <w:sz w:val="16"/>
          <w:szCs w:val="16"/>
        </w:rPr>
      </w:pPr>
      <w:r w:rsidRPr="00916BC4">
        <w:rPr>
          <w:b/>
          <w:sz w:val="16"/>
          <w:szCs w:val="16"/>
        </w:rPr>
        <w:t>Eye contact:</w:t>
      </w:r>
      <w:r>
        <w:rPr>
          <w:sz w:val="16"/>
          <w:szCs w:val="16"/>
        </w:rPr>
        <w:tab/>
      </w:r>
      <w:r>
        <w:rPr>
          <w:sz w:val="16"/>
          <w:szCs w:val="16"/>
        </w:rPr>
        <w:tab/>
      </w:r>
      <w:r>
        <w:rPr>
          <w:sz w:val="16"/>
          <w:szCs w:val="16"/>
        </w:rPr>
        <w:tab/>
      </w:r>
      <w:r>
        <w:rPr>
          <w:sz w:val="16"/>
          <w:szCs w:val="16"/>
        </w:rPr>
        <w:tab/>
      </w:r>
      <w:r>
        <w:rPr>
          <w:sz w:val="16"/>
          <w:szCs w:val="16"/>
        </w:rPr>
        <w:tab/>
        <w:t>Causes serious eye damage</w:t>
      </w:r>
    </w:p>
    <w:p w:rsidR="00E22386" w:rsidRDefault="00E22386" w:rsidP="00637428">
      <w:pPr>
        <w:pStyle w:val="NoSpacing"/>
        <w:rPr>
          <w:sz w:val="16"/>
          <w:szCs w:val="16"/>
        </w:rPr>
      </w:pPr>
      <w:r w:rsidRPr="00916BC4">
        <w:rPr>
          <w:b/>
          <w:sz w:val="16"/>
          <w:szCs w:val="16"/>
        </w:rPr>
        <w:t>Inhalation:</w:t>
      </w:r>
      <w:r w:rsidRPr="00916BC4">
        <w:rPr>
          <w:b/>
          <w:sz w:val="16"/>
          <w:szCs w:val="16"/>
        </w:rPr>
        <w:tab/>
      </w:r>
      <w:r w:rsidR="00916BC4">
        <w:rPr>
          <w:sz w:val="16"/>
          <w:szCs w:val="16"/>
        </w:rPr>
        <w:tab/>
      </w:r>
      <w:r w:rsidR="00916BC4">
        <w:rPr>
          <w:sz w:val="16"/>
          <w:szCs w:val="16"/>
        </w:rPr>
        <w:tab/>
      </w:r>
      <w:r w:rsidR="00916BC4">
        <w:rPr>
          <w:sz w:val="16"/>
          <w:szCs w:val="16"/>
        </w:rPr>
        <w:tab/>
      </w:r>
      <w:r w:rsidR="00916BC4">
        <w:rPr>
          <w:sz w:val="16"/>
          <w:szCs w:val="16"/>
        </w:rPr>
        <w:tab/>
      </w:r>
      <w:r>
        <w:rPr>
          <w:sz w:val="16"/>
          <w:szCs w:val="16"/>
        </w:rPr>
        <w:t xml:space="preserve">May give off gas, vapor or dust that is very irritating or corrosive to the </w:t>
      </w:r>
    </w:p>
    <w:p w:rsidR="00E22386" w:rsidRDefault="00E22386"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respiratory</w:t>
      </w:r>
      <w:proofErr w:type="gramEnd"/>
      <w:r>
        <w:rPr>
          <w:sz w:val="16"/>
          <w:szCs w:val="16"/>
        </w:rPr>
        <w:t xml:space="preserve"> system.  Exposure to decomposition products may cause a health </w:t>
      </w:r>
    </w:p>
    <w:p w:rsidR="00E22386" w:rsidRDefault="00E22386"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hazard</w:t>
      </w:r>
      <w:proofErr w:type="gramEnd"/>
      <w:r>
        <w:rPr>
          <w:sz w:val="16"/>
          <w:szCs w:val="16"/>
        </w:rPr>
        <w:t>.  Serious effects may be delayed following exposure</w:t>
      </w:r>
    </w:p>
    <w:p w:rsidR="00916BC4" w:rsidRDefault="00916BC4" w:rsidP="00637428">
      <w:pPr>
        <w:pStyle w:val="NoSpacing"/>
        <w:rPr>
          <w:sz w:val="16"/>
          <w:szCs w:val="16"/>
        </w:rPr>
      </w:pPr>
      <w:r w:rsidRPr="00916BC4">
        <w:rPr>
          <w:b/>
          <w:sz w:val="16"/>
          <w:szCs w:val="16"/>
        </w:rPr>
        <w:t>Skin contact:</w:t>
      </w:r>
      <w:r>
        <w:rPr>
          <w:sz w:val="16"/>
          <w:szCs w:val="16"/>
        </w:rPr>
        <w:tab/>
      </w:r>
      <w:r>
        <w:rPr>
          <w:sz w:val="16"/>
          <w:szCs w:val="16"/>
        </w:rPr>
        <w:tab/>
      </w:r>
      <w:r>
        <w:rPr>
          <w:sz w:val="16"/>
          <w:szCs w:val="16"/>
        </w:rPr>
        <w:tab/>
      </w:r>
      <w:r>
        <w:rPr>
          <w:sz w:val="16"/>
          <w:szCs w:val="16"/>
        </w:rPr>
        <w:tab/>
      </w:r>
      <w:r>
        <w:rPr>
          <w:sz w:val="16"/>
          <w:szCs w:val="16"/>
        </w:rPr>
        <w:tab/>
        <w:t>Causes skin irritation</w:t>
      </w:r>
    </w:p>
    <w:p w:rsidR="00916BC4" w:rsidRDefault="00916BC4" w:rsidP="00637428">
      <w:pPr>
        <w:pStyle w:val="NoSpacing"/>
        <w:rPr>
          <w:sz w:val="16"/>
          <w:szCs w:val="16"/>
        </w:rPr>
      </w:pPr>
      <w:r w:rsidRPr="00916BC4">
        <w:rPr>
          <w:b/>
          <w:sz w:val="16"/>
          <w:szCs w:val="16"/>
        </w:rPr>
        <w:t>Ingestion:</w:t>
      </w:r>
      <w:r w:rsidRPr="00916BC4">
        <w:rPr>
          <w:b/>
          <w:sz w:val="16"/>
          <w:szCs w:val="16"/>
        </w:rPr>
        <w:tab/>
      </w:r>
      <w:r>
        <w:rPr>
          <w:sz w:val="16"/>
          <w:szCs w:val="16"/>
        </w:rPr>
        <w:tab/>
      </w:r>
      <w:r>
        <w:rPr>
          <w:sz w:val="16"/>
          <w:szCs w:val="16"/>
        </w:rPr>
        <w:tab/>
      </w:r>
      <w:r>
        <w:rPr>
          <w:sz w:val="16"/>
          <w:szCs w:val="16"/>
        </w:rPr>
        <w:tab/>
      </w:r>
      <w:r>
        <w:rPr>
          <w:sz w:val="16"/>
          <w:szCs w:val="16"/>
        </w:rPr>
        <w:tab/>
      </w:r>
      <w:r>
        <w:rPr>
          <w:sz w:val="16"/>
          <w:szCs w:val="16"/>
        </w:rPr>
        <w:tab/>
        <w:t>Harmful if swallowed.  May cause burns to mouth, throat and stomach.</w:t>
      </w:r>
    </w:p>
    <w:p w:rsidR="00916BC4" w:rsidRDefault="00916BC4" w:rsidP="00637428">
      <w:pPr>
        <w:pStyle w:val="NoSpacing"/>
        <w:rPr>
          <w:sz w:val="16"/>
          <w:szCs w:val="16"/>
        </w:rPr>
      </w:pPr>
    </w:p>
    <w:p w:rsidR="00916BC4" w:rsidRPr="00916BC4" w:rsidRDefault="00916BC4" w:rsidP="00637428">
      <w:pPr>
        <w:pStyle w:val="NoSpacing"/>
        <w:rPr>
          <w:b/>
          <w:sz w:val="16"/>
          <w:szCs w:val="16"/>
          <w:u w:val="single"/>
        </w:rPr>
      </w:pPr>
      <w:r w:rsidRPr="00916BC4">
        <w:rPr>
          <w:b/>
          <w:sz w:val="16"/>
          <w:szCs w:val="16"/>
          <w:u w:val="single"/>
        </w:rPr>
        <w:t>Over-exposure signs/symptoms</w:t>
      </w:r>
    </w:p>
    <w:p w:rsidR="00916BC4" w:rsidRDefault="00916BC4" w:rsidP="00637428">
      <w:pPr>
        <w:pStyle w:val="NoSpacing"/>
        <w:rPr>
          <w:sz w:val="16"/>
          <w:szCs w:val="16"/>
        </w:rPr>
      </w:pPr>
    </w:p>
    <w:p w:rsidR="00916BC4" w:rsidRDefault="00916BC4" w:rsidP="00916BC4">
      <w:pPr>
        <w:pStyle w:val="NoSpacing"/>
        <w:rPr>
          <w:sz w:val="16"/>
          <w:szCs w:val="16"/>
        </w:rPr>
      </w:pPr>
      <w:r w:rsidRPr="00916BC4">
        <w:rPr>
          <w:b/>
          <w:sz w:val="16"/>
          <w:szCs w:val="16"/>
        </w:rPr>
        <w:t>Eye contact:</w:t>
      </w:r>
      <w:r>
        <w:rPr>
          <w:sz w:val="16"/>
          <w:szCs w:val="16"/>
        </w:rPr>
        <w:tab/>
      </w:r>
      <w:r>
        <w:rPr>
          <w:sz w:val="16"/>
          <w:szCs w:val="16"/>
        </w:rPr>
        <w:tab/>
      </w:r>
      <w:r>
        <w:rPr>
          <w:sz w:val="16"/>
          <w:szCs w:val="16"/>
        </w:rPr>
        <w:tab/>
      </w:r>
      <w:r>
        <w:rPr>
          <w:sz w:val="16"/>
          <w:szCs w:val="16"/>
        </w:rPr>
        <w:tab/>
      </w:r>
      <w:r>
        <w:rPr>
          <w:sz w:val="16"/>
          <w:szCs w:val="16"/>
        </w:rPr>
        <w:tab/>
        <w:t>Adverse symptoms may include the following:  pain, watering, redness</w:t>
      </w:r>
    </w:p>
    <w:p w:rsidR="00916BC4" w:rsidRDefault="00916BC4" w:rsidP="00916BC4">
      <w:pPr>
        <w:pStyle w:val="NoSpacing"/>
        <w:rPr>
          <w:sz w:val="16"/>
          <w:szCs w:val="16"/>
        </w:rPr>
      </w:pPr>
      <w:r w:rsidRPr="00916BC4">
        <w:rPr>
          <w:b/>
          <w:sz w:val="16"/>
          <w:szCs w:val="16"/>
        </w:rPr>
        <w:t>Inhalation:</w:t>
      </w:r>
      <w:r w:rsidRPr="00916BC4">
        <w:rPr>
          <w:b/>
          <w:sz w:val="16"/>
          <w:szCs w:val="16"/>
        </w:rPr>
        <w:tab/>
      </w:r>
      <w:r>
        <w:rPr>
          <w:sz w:val="16"/>
          <w:szCs w:val="16"/>
        </w:rPr>
        <w:tab/>
      </w:r>
      <w:r>
        <w:rPr>
          <w:sz w:val="16"/>
          <w:szCs w:val="16"/>
        </w:rPr>
        <w:tab/>
      </w:r>
      <w:r>
        <w:rPr>
          <w:sz w:val="16"/>
          <w:szCs w:val="16"/>
        </w:rPr>
        <w:tab/>
      </w:r>
      <w:r>
        <w:rPr>
          <w:sz w:val="16"/>
          <w:szCs w:val="16"/>
        </w:rPr>
        <w:tab/>
        <w:t>No specific data</w:t>
      </w:r>
    </w:p>
    <w:p w:rsidR="00916BC4" w:rsidRDefault="00916BC4" w:rsidP="00916BC4">
      <w:pPr>
        <w:pStyle w:val="NoSpacing"/>
        <w:rPr>
          <w:sz w:val="16"/>
          <w:szCs w:val="16"/>
        </w:rPr>
      </w:pPr>
      <w:r w:rsidRPr="00916BC4">
        <w:rPr>
          <w:b/>
          <w:sz w:val="16"/>
          <w:szCs w:val="16"/>
        </w:rPr>
        <w:t>Skin contact:</w:t>
      </w:r>
      <w:r>
        <w:rPr>
          <w:sz w:val="16"/>
          <w:szCs w:val="16"/>
        </w:rPr>
        <w:tab/>
      </w:r>
      <w:r>
        <w:rPr>
          <w:sz w:val="16"/>
          <w:szCs w:val="16"/>
        </w:rPr>
        <w:tab/>
      </w:r>
      <w:r>
        <w:rPr>
          <w:sz w:val="16"/>
          <w:szCs w:val="16"/>
        </w:rPr>
        <w:tab/>
      </w:r>
      <w:r>
        <w:rPr>
          <w:sz w:val="16"/>
          <w:szCs w:val="16"/>
        </w:rPr>
        <w:tab/>
      </w:r>
      <w:r>
        <w:rPr>
          <w:sz w:val="16"/>
          <w:szCs w:val="16"/>
        </w:rPr>
        <w:tab/>
        <w:t xml:space="preserve">Adverse symptoms may include the following:  pain or irritation, redness </w:t>
      </w:r>
    </w:p>
    <w:p w:rsidR="00916BC4" w:rsidRDefault="00916BC4" w:rsidP="00916BC4">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blistering</w:t>
      </w:r>
      <w:proofErr w:type="gramEnd"/>
      <w:r>
        <w:rPr>
          <w:sz w:val="16"/>
          <w:szCs w:val="16"/>
        </w:rPr>
        <w:t xml:space="preserve"> may occur</w:t>
      </w:r>
    </w:p>
    <w:p w:rsidR="00916BC4" w:rsidRDefault="00916BC4" w:rsidP="00916BC4">
      <w:pPr>
        <w:pStyle w:val="NoSpacing"/>
        <w:rPr>
          <w:sz w:val="16"/>
          <w:szCs w:val="16"/>
        </w:rPr>
      </w:pPr>
      <w:r w:rsidRPr="00916BC4">
        <w:rPr>
          <w:b/>
          <w:sz w:val="16"/>
          <w:szCs w:val="16"/>
        </w:rPr>
        <w:t>Ingestion:</w:t>
      </w:r>
      <w:r w:rsidRPr="00916BC4">
        <w:rPr>
          <w:b/>
          <w:sz w:val="16"/>
          <w:szCs w:val="16"/>
        </w:rPr>
        <w:tab/>
      </w:r>
      <w:r>
        <w:rPr>
          <w:sz w:val="16"/>
          <w:szCs w:val="16"/>
        </w:rPr>
        <w:tab/>
      </w:r>
      <w:r>
        <w:rPr>
          <w:sz w:val="16"/>
          <w:szCs w:val="16"/>
        </w:rPr>
        <w:tab/>
      </w:r>
      <w:r>
        <w:rPr>
          <w:sz w:val="16"/>
          <w:szCs w:val="16"/>
        </w:rPr>
        <w:tab/>
      </w:r>
      <w:r>
        <w:rPr>
          <w:sz w:val="16"/>
          <w:szCs w:val="16"/>
        </w:rPr>
        <w:tab/>
      </w:r>
      <w:r>
        <w:rPr>
          <w:sz w:val="16"/>
          <w:szCs w:val="16"/>
        </w:rPr>
        <w:tab/>
        <w:t>Adverse symptoms may include the following:  stomach pains</w:t>
      </w:r>
    </w:p>
    <w:p w:rsidR="00916BC4" w:rsidRDefault="00916BC4" w:rsidP="00916BC4">
      <w:pPr>
        <w:pStyle w:val="NoSpacing"/>
        <w:rPr>
          <w:sz w:val="16"/>
          <w:szCs w:val="16"/>
        </w:rPr>
      </w:pPr>
    </w:p>
    <w:p w:rsidR="00916BC4" w:rsidRDefault="00916BC4" w:rsidP="00637428">
      <w:pPr>
        <w:pStyle w:val="NoSpacing"/>
        <w:rPr>
          <w:b/>
          <w:sz w:val="16"/>
          <w:szCs w:val="16"/>
          <w:u w:val="single"/>
        </w:rPr>
      </w:pPr>
      <w:r>
        <w:rPr>
          <w:b/>
          <w:sz w:val="16"/>
          <w:szCs w:val="16"/>
          <w:u w:val="single"/>
        </w:rPr>
        <w:t xml:space="preserve">Indication of immediate medical attention and </w:t>
      </w:r>
      <w:proofErr w:type="spellStart"/>
      <w:r>
        <w:rPr>
          <w:b/>
          <w:sz w:val="16"/>
          <w:szCs w:val="16"/>
          <w:u w:val="single"/>
        </w:rPr>
        <w:t>secial</w:t>
      </w:r>
      <w:proofErr w:type="spellEnd"/>
      <w:r>
        <w:rPr>
          <w:b/>
          <w:sz w:val="16"/>
          <w:szCs w:val="16"/>
          <w:u w:val="single"/>
        </w:rPr>
        <w:t xml:space="preserve"> treatment needed if necessary</w:t>
      </w:r>
    </w:p>
    <w:p w:rsidR="00916BC4" w:rsidRDefault="00916BC4" w:rsidP="00637428">
      <w:pPr>
        <w:pStyle w:val="NoSpacing"/>
        <w:rPr>
          <w:b/>
          <w:sz w:val="16"/>
          <w:szCs w:val="16"/>
          <w:u w:val="single"/>
        </w:rPr>
      </w:pPr>
    </w:p>
    <w:p w:rsidR="00916BC4" w:rsidRDefault="00916BC4" w:rsidP="00637428">
      <w:pPr>
        <w:pStyle w:val="NoSpacing"/>
        <w:rPr>
          <w:sz w:val="16"/>
          <w:szCs w:val="16"/>
        </w:rPr>
      </w:pPr>
      <w:r>
        <w:rPr>
          <w:b/>
          <w:sz w:val="16"/>
          <w:szCs w:val="16"/>
        </w:rPr>
        <w:t>Notes to physician:</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 xml:space="preserve">In case of inhalation of decomposition products in a fire, symptoms may be </w:t>
      </w:r>
    </w:p>
    <w:p w:rsidR="00916BC4" w:rsidRDefault="00916BC4"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delayed</w:t>
      </w:r>
      <w:proofErr w:type="gramEnd"/>
      <w:r>
        <w:rPr>
          <w:sz w:val="16"/>
          <w:szCs w:val="16"/>
        </w:rPr>
        <w:t xml:space="preserve">.  The exposed person may need to be kept under medical </w:t>
      </w:r>
    </w:p>
    <w:p w:rsidR="00916BC4" w:rsidRDefault="00916BC4"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surveillance</w:t>
      </w:r>
      <w:proofErr w:type="gramEnd"/>
      <w:r>
        <w:rPr>
          <w:sz w:val="16"/>
          <w:szCs w:val="16"/>
        </w:rPr>
        <w:t xml:space="preserve"> for 48 hours.</w:t>
      </w:r>
    </w:p>
    <w:p w:rsidR="00916BC4" w:rsidRDefault="00916BC4" w:rsidP="00637428">
      <w:pPr>
        <w:pStyle w:val="NoSpacing"/>
        <w:rPr>
          <w:sz w:val="16"/>
          <w:szCs w:val="16"/>
        </w:rPr>
      </w:pPr>
      <w:r w:rsidRPr="00916BC4">
        <w:rPr>
          <w:b/>
          <w:sz w:val="16"/>
          <w:szCs w:val="16"/>
        </w:rPr>
        <w:t>Specific treatments:</w:t>
      </w:r>
      <w:r>
        <w:rPr>
          <w:sz w:val="16"/>
          <w:szCs w:val="16"/>
        </w:rPr>
        <w:tab/>
      </w:r>
      <w:r>
        <w:rPr>
          <w:sz w:val="16"/>
          <w:szCs w:val="16"/>
        </w:rPr>
        <w:tab/>
      </w:r>
      <w:r>
        <w:rPr>
          <w:sz w:val="16"/>
          <w:szCs w:val="16"/>
        </w:rPr>
        <w:tab/>
      </w:r>
      <w:r>
        <w:rPr>
          <w:sz w:val="16"/>
          <w:szCs w:val="16"/>
        </w:rPr>
        <w:tab/>
      </w:r>
      <w:r>
        <w:rPr>
          <w:sz w:val="16"/>
          <w:szCs w:val="16"/>
        </w:rPr>
        <w:tab/>
        <w:t>No specific treatments</w:t>
      </w:r>
    </w:p>
    <w:p w:rsidR="00624BB9" w:rsidRDefault="00624BB9" w:rsidP="00637428">
      <w:pPr>
        <w:pStyle w:val="NoSpacing"/>
        <w:rPr>
          <w:sz w:val="16"/>
          <w:szCs w:val="16"/>
        </w:rPr>
      </w:pPr>
      <w:r w:rsidRPr="00624BB9">
        <w:rPr>
          <w:b/>
          <w:sz w:val="16"/>
          <w:szCs w:val="16"/>
        </w:rPr>
        <w:t>Protection of first-aiders:</w:t>
      </w:r>
      <w:r>
        <w:rPr>
          <w:sz w:val="16"/>
          <w:szCs w:val="16"/>
        </w:rPr>
        <w:tab/>
      </w:r>
      <w:r>
        <w:rPr>
          <w:sz w:val="16"/>
          <w:szCs w:val="16"/>
        </w:rPr>
        <w:tab/>
      </w:r>
      <w:r>
        <w:rPr>
          <w:sz w:val="16"/>
          <w:szCs w:val="16"/>
        </w:rPr>
        <w:tab/>
      </w:r>
      <w:r>
        <w:rPr>
          <w:sz w:val="16"/>
          <w:szCs w:val="16"/>
        </w:rPr>
        <w:tab/>
        <w:t xml:space="preserve">No action shall be taken involving any personal risk or without suitable </w:t>
      </w:r>
    </w:p>
    <w:p w:rsidR="00624BB9" w:rsidRDefault="00624BB9"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training</w:t>
      </w:r>
      <w:proofErr w:type="gramEnd"/>
      <w:r>
        <w:rPr>
          <w:sz w:val="16"/>
          <w:szCs w:val="16"/>
        </w:rPr>
        <w:t xml:space="preserve">.  If it is suspected that fumes are still present, the rescuer should </w:t>
      </w:r>
    </w:p>
    <w:p w:rsidR="00624BB9" w:rsidRDefault="00624BB9"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wear</w:t>
      </w:r>
      <w:proofErr w:type="gramEnd"/>
      <w:r>
        <w:rPr>
          <w:sz w:val="16"/>
          <w:szCs w:val="16"/>
        </w:rPr>
        <w:t xml:space="preserve"> an appropriate mask or self-contaminated breathing apparatus.  </w:t>
      </w:r>
    </w:p>
    <w:p w:rsidR="00624BB9" w:rsidRDefault="00624BB9" w:rsidP="00624BB9">
      <w:pPr>
        <w:pStyle w:val="NoSpacing"/>
        <w:ind w:left="3600" w:firstLine="720"/>
        <w:rPr>
          <w:sz w:val="16"/>
          <w:szCs w:val="16"/>
        </w:rPr>
      </w:pPr>
      <w:r>
        <w:rPr>
          <w:sz w:val="16"/>
          <w:szCs w:val="16"/>
        </w:rPr>
        <w:lastRenderedPageBreak/>
        <w:t xml:space="preserve">It may be dangerous t the person providing aid to give mouth-to-mouth </w:t>
      </w:r>
    </w:p>
    <w:p w:rsidR="00624BB9" w:rsidRPr="00916BC4" w:rsidRDefault="00624BB9" w:rsidP="00624BB9">
      <w:pPr>
        <w:pStyle w:val="NoSpacing"/>
        <w:ind w:left="4320"/>
        <w:rPr>
          <w:sz w:val="16"/>
          <w:szCs w:val="16"/>
        </w:rPr>
      </w:pPr>
      <w:proofErr w:type="gramStart"/>
      <w:r>
        <w:rPr>
          <w:sz w:val="16"/>
          <w:szCs w:val="16"/>
        </w:rPr>
        <w:t>resuscitation</w:t>
      </w:r>
      <w:proofErr w:type="gramEnd"/>
      <w:r>
        <w:rPr>
          <w:sz w:val="16"/>
          <w:szCs w:val="16"/>
        </w:rPr>
        <w:t>.  Wash contaminated clothing thoroughly with water before removing it, or wear gloves.</w:t>
      </w:r>
    </w:p>
    <w:tbl>
      <w:tblPr>
        <w:tblStyle w:val="TableGrid"/>
        <w:tblW w:w="9682" w:type="dxa"/>
        <w:tblInd w:w="17" w:type="dxa"/>
        <w:tblLook w:val="04A0"/>
      </w:tblPr>
      <w:tblGrid>
        <w:gridCol w:w="9682"/>
      </w:tblGrid>
      <w:tr w:rsidR="00637428" w:rsidRPr="00B23BCC" w:rsidTr="0036437D">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b/>
                <w:sz w:val="16"/>
                <w:szCs w:val="16"/>
              </w:rPr>
            </w:pPr>
            <w:r w:rsidRPr="00B23BCC">
              <w:rPr>
                <w:b/>
                <w:sz w:val="16"/>
                <w:szCs w:val="16"/>
              </w:rPr>
              <w:t>SECTION 5: FIRE FIGHTING MEASURES</w:t>
            </w:r>
          </w:p>
        </w:tc>
      </w:tr>
    </w:tbl>
    <w:p w:rsidR="00637428" w:rsidRDefault="00637428" w:rsidP="00637428">
      <w:pPr>
        <w:pStyle w:val="NoSpacing"/>
        <w:rPr>
          <w:b/>
          <w:sz w:val="16"/>
          <w:szCs w:val="16"/>
        </w:rPr>
      </w:pPr>
    </w:p>
    <w:p w:rsidR="00637428" w:rsidRPr="00353A19" w:rsidRDefault="00637428" w:rsidP="00637428">
      <w:pPr>
        <w:pStyle w:val="NoSpacing"/>
        <w:rPr>
          <w:sz w:val="16"/>
          <w:szCs w:val="16"/>
        </w:rPr>
      </w:pPr>
      <w:proofErr w:type="gramStart"/>
      <w:r w:rsidRPr="00353A19">
        <w:rPr>
          <w:sz w:val="16"/>
          <w:szCs w:val="16"/>
        </w:rPr>
        <w:t>Flammable with toxic fumes.</w:t>
      </w:r>
      <w:proofErr w:type="gramEnd"/>
    </w:p>
    <w:p w:rsidR="00637428" w:rsidRDefault="00637428" w:rsidP="00637428">
      <w:pPr>
        <w:pStyle w:val="NoSpacing"/>
        <w:rPr>
          <w:sz w:val="16"/>
          <w:szCs w:val="16"/>
        </w:rPr>
      </w:pPr>
      <w:r w:rsidRPr="00353A19">
        <w:rPr>
          <w:sz w:val="16"/>
          <w:szCs w:val="16"/>
        </w:rPr>
        <w:t xml:space="preserve">Containers can burst in a fire.  </w:t>
      </w:r>
      <w:proofErr w:type="gramStart"/>
      <w:r w:rsidRPr="00353A19">
        <w:rPr>
          <w:sz w:val="16"/>
          <w:szCs w:val="16"/>
        </w:rPr>
        <w:t xml:space="preserve">Can form explosive </w:t>
      </w:r>
      <w:proofErr w:type="spellStart"/>
      <w:r w:rsidRPr="00353A19">
        <w:rPr>
          <w:sz w:val="16"/>
          <w:szCs w:val="16"/>
        </w:rPr>
        <w:t>vapour</w:t>
      </w:r>
      <w:proofErr w:type="spellEnd"/>
      <w:r w:rsidRPr="00353A19">
        <w:rPr>
          <w:sz w:val="16"/>
          <w:szCs w:val="16"/>
        </w:rPr>
        <w:t>/air mixture.</w:t>
      </w:r>
      <w:proofErr w:type="gramEnd"/>
      <w:r w:rsidRPr="00353A19">
        <w:rPr>
          <w:sz w:val="16"/>
          <w:szCs w:val="16"/>
        </w:rPr>
        <w:t xml:space="preserve">  Static </w:t>
      </w:r>
      <w:proofErr w:type="gramStart"/>
      <w:r w:rsidRPr="00353A19">
        <w:rPr>
          <w:sz w:val="16"/>
          <w:szCs w:val="16"/>
        </w:rPr>
        <w:t>discharge  hazard</w:t>
      </w:r>
      <w:proofErr w:type="gramEnd"/>
      <w:r w:rsidRPr="00353A19">
        <w:rPr>
          <w:sz w:val="16"/>
          <w:szCs w:val="16"/>
        </w:rPr>
        <w:t>.</w:t>
      </w:r>
    </w:p>
    <w:p w:rsidR="00637428" w:rsidRDefault="00637428" w:rsidP="00637428">
      <w:pPr>
        <w:pStyle w:val="NoSpacing"/>
        <w:rPr>
          <w:sz w:val="16"/>
          <w:szCs w:val="16"/>
        </w:rPr>
      </w:pPr>
    </w:p>
    <w:tbl>
      <w:tblPr>
        <w:tblStyle w:val="TableGrid"/>
        <w:tblW w:w="9682" w:type="dxa"/>
        <w:tblInd w:w="17" w:type="dxa"/>
        <w:tblLook w:val="04A0"/>
      </w:tblPr>
      <w:tblGrid>
        <w:gridCol w:w="9682"/>
      </w:tblGrid>
      <w:tr w:rsidR="00637428" w:rsidRPr="00B23BCC" w:rsidTr="0036437D">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b/>
                <w:sz w:val="16"/>
                <w:szCs w:val="16"/>
              </w:rPr>
            </w:pPr>
            <w:r w:rsidRPr="00B23BCC">
              <w:rPr>
                <w:b/>
                <w:sz w:val="16"/>
                <w:szCs w:val="16"/>
              </w:rPr>
              <w:t>SECTION 6: ACCIDENTAL RELEASE MEASURES</w:t>
            </w:r>
          </w:p>
        </w:tc>
      </w:tr>
    </w:tbl>
    <w:p w:rsidR="00637428" w:rsidRDefault="00637428" w:rsidP="00637428">
      <w:pPr>
        <w:pStyle w:val="NoSpacing"/>
        <w:rPr>
          <w:sz w:val="16"/>
          <w:szCs w:val="16"/>
        </w:rPr>
      </w:pPr>
    </w:p>
    <w:p w:rsidR="00637428" w:rsidRPr="00C25C95" w:rsidRDefault="00624BB9" w:rsidP="00637428">
      <w:pPr>
        <w:pStyle w:val="NoSpacing"/>
        <w:rPr>
          <w:b/>
          <w:sz w:val="16"/>
          <w:szCs w:val="16"/>
          <w:u w:val="single"/>
        </w:rPr>
      </w:pPr>
      <w:r w:rsidRPr="00C25C95">
        <w:rPr>
          <w:b/>
          <w:sz w:val="16"/>
          <w:szCs w:val="16"/>
          <w:u w:val="single"/>
        </w:rPr>
        <w:t xml:space="preserve">Personal precautions, </w:t>
      </w:r>
      <w:r w:rsidR="00C25C95" w:rsidRPr="00C25C95">
        <w:rPr>
          <w:b/>
          <w:sz w:val="16"/>
          <w:szCs w:val="16"/>
          <w:u w:val="single"/>
        </w:rPr>
        <w:t>protective equipment and emergency procedures</w:t>
      </w:r>
    </w:p>
    <w:p w:rsidR="00637428" w:rsidRDefault="00637428" w:rsidP="00637428">
      <w:pPr>
        <w:pStyle w:val="NoSpacing"/>
        <w:rPr>
          <w:sz w:val="16"/>
          <w:szCs w:val="16"/>
        </w:rPr>
      </w:pPr>
    </w:p>
    <w:p w:rsidR="00C25C95" w:rsidRDefault="00C25C95" w:rsidP="00637428">
      <w:pPr>
        <w:pStyle w:val="NoSpacing"/>
        <w:rPr>
          <w:sz w:val="16"/>
          <w:szCs w:val="16"/>
        </w:rPr>
      </w:pPr>
      <w:r>
        <w:rPr>
          <w:b/>
          <w:sz w:val="16"/>
          <w:szCs w:val="16"/>
        </w:rPr>
        <w:t>For non-emergency personnel:</w:t>
      </w:r>
      <w:r>
        <w:rPr>
          <w:b/>
          <w:sz w:val="16"/>
          <w:szCs w:val="16"/>
        </w:rPr>
        <w:tab/>
      </w:r>
      <w:r>
        <w:rPr>
          <w:b/>
          <w:sz w:val="16"/>
          <w:szCs w:val="16"/>
        </w:rPr>
        <w:tab/>
      </w:r>
      <w:r>
        <w:rPr>
          <w:b/>
          <w:sz w:val="16"/>
          <w:szCs w:val="16"/>
        </w:rPr>
        <w:tab/>
      </w:r>
      <w:r>
        <w:rPr>
          <w:b/>
          <w:sz w:val="16"/>
          <w:szCs w:val="16"/>
        </w:rPr>
        <w:tab/>
      </w:r>
      <w:r>
        <w:rPr>
          <w:sz w:val="16"/>
          <w:szCs w:val="16"/>
        </w:rPr>
        <w:t xml:space="preserve">No action shall be taken involving any personal risk or without suitable </w:t>
      </w:r>
    </w:p>
    <w:p w:rsidR="00C25C95" w:rsidRDefault="00C25C95"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training</w:t>
      </w:r>
      <w:proofErr w:type="gramEnd"/>
      <w:r>
        <w:rPr>
          <w:sz w:val="16"/>
          <w:szCs w:val="16"/>
        </w:rPr>
        <w:t xml:space="preserve">.  Evacuate surrounding areas.  Keep unnecessary and unprotected </w:t>
      </w:r>
    </w:p>
    <w:p w:rsidR="00C25C95" w:rsidRDefault="00C25C95"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personnel</w:t>
      </w:r>
      <w:proofErr w:type="gramEnd"/>
      <w:r>
        <w:rPr>
          <w:sz w:val="16"/>
          <w:szCs w:val="16"/>
        </w:rPr>
        <w:t xml:space="preserve"> from entering.  Do not touch or walk through spilled material.  Do </w:t>
      </w:r>
    </w:p>
    <w:p w:rsidR="00C25C95" w:rsidRDefault="00C25C95"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not</w:t>
      </w:r>
      <w:proofErr w:type="gramEnd"/>
      <w:r>
        <w:rPr>
          <w:sz w:val="16"/>
          <w:szCs w:val="16"/>
        </w:rPr>
        <w:t xml:space="preserve"> breathe vapor or mist.  Provide adequate ventilation</w:t>
      </w:r>
    </w:p>
    <w:p w:rsidR="00596780" w:rsidRDefault="00596780" w:rsidP="00637428">
      <w:pPr>
        <w:pStyle w:val="NoSpacing"/>
        <w:rPr>
          <w:sz w:val="16"/>
          <w:szCs w:val="16"/>
        </w:rPr>
      </w:pPr>
    </w:p>
    <w:p w:rsidR="00FA3DDB" w:rsidRDefault="00596780" w:rsidP="00637428">
      <w:pPr>
        <w:pStyle w:val="NoSpacing"/>
        <w:rPr>
          <w:sz w:val="16"/>
          <w:szCs w:val="16"/>
        </w:rPr>
      </w:pPr>
      <w:r w:rsidRPr="00FA3DDB">
        <w:rPr>
          <w:b/>
          <w:sz w:val="16"/>
          <w:szCs w:val="16"/>
        </w:rPr>
        <w:t xml:space="preserve">For </w:t>
      </w:r>
      <w:r w:rsidR="00FA3DDB" w:rsidRPr="00FA3DDB">
        <w:rPr>
          <w:b/>
          <w:sz w:val="16"/>
          <w:szCs w:val="16"/>
        </w:rPr>
        <w:t>emergency responders:</w:t>
      </w:r>
      <w:r w:rsidR="00FA3DDB">
        <w:rPr>
          <w:sz w:val="16"/>
          <w:szCs w:val="16"/>
        </w:rPr>
        <w:tab/>
      </w:r>
      <w:r w:rsidR="00FA3DDB">
        <w:rPr>
          <w:sz w:val="16"/>
          <w:szCs w:val="16"/>
        </w:rPr>
        <w:tab/>
      </w:r>
      <w:r w:rsidR="00FA3DDB">
        <w:rPr>
          <w:sz w:val="16"/>
          <w:szCs w:val="16"/>
        </w:rPr>
        <w:tab/>
      </w:r>
      <w:r w:rsidR="00FA3DDB">
        <w:rPr>
          <w:sz w:val="16"/>
          <w:szCs w:val="16"/>
        </w:rPr>
        <w:tab/>
        <w:t xml:space="preserve">If specialized clothing is required to deal with the spillage, take note of any </w:t>
      </w:r>
    </w:p>
    <w:p w:rsidR="00596780" w:rsidRDefault="00FA3DDB" w:rsidP="00FA3DDB">
      <w:pPr>
        <w:pStyle w:val="NoSpacing"/>
        <w:ind w:left="4320"/>
        <w:rPr>
          <w:sz w:val="16"/>
          <w:szCs w:val="16"/>
        </w:rPr>
      </w:pPr>
      <w:proofErr w:type="gramStart"/>
      <w:r>
        <w:rPr>
          <w:sz w:val="16"/>
          <w:szCs w:val="16"/>
        </w:rPr>
        <w:t>information</w:t>
      </w:r>
      <w:proofErr w:type="gramEnd"/>
      <w:r>
        <w:rPr>
          <w:sz w:val="16"/>
          <w:szCs w:val="16"/>
        </w:rPr>
        <w:t xml:space="preserve"> in Section 8 on suitable and unsuitable materials.  See also the information in “For non-emergency personnel”</w:t>
      </w:r>
    </w:p>
    <w:p w:rsidR="00FA3DDB" w:rsidRDefault="00FA3DDB" w:rsidP="00FA3DDB">
      <w:pPr>
        <w:pStyle w:val="NoSpacing"/>
        <w:rPr>
          <w:sz w:val="16"/>
          <w:szCs w:val="16"/>
        </w:rPr>
      </w:pPr>
    </w:p>
    <w:p w:rsidR="00FA3DDB" w:rsidRDefault="00215F1E" w:rsidP="00FA3DDB">
      <w:pPr>
        <w:pStyle w:val="NoSpacing"/>
        <w:rPr>
          <w:sz w:val="16"/>
          <w:szCs w:val="16"/>
        </w:rPr>
      </w:pPr>
      <w:r w:rsidRPr="00215F1E">
        <w:rPr>
          <w:b/>
          <w:sz w:val="16"/>
          <w:szCs w:val="16"/>
        </w:rPr>
        <w:t>Environmental</w:t>
      </w:r>
      <w:r w:rsidR="00FA3DDB" w:rsidRPr="00215F1E">
        <w:rPr>
          <w:b/>
          <w:sz w:val="16"/>
          <w:szCs w:val="16"/>
        </w:rPr>
        <w:t xml:space="preserve"> precautions</w:t>
      </w:r>
      <w:proofErr w:type="gramStart"/>
      <w:r w:rsidR="00FA3DDB" w:rsidRPr="00215F1E">
        <w:rPr>
          <w:b/>
          <w:sz w:val="16"/>
          <w:szCs w:val="16"/>
        </w:rPr>
        <w:t>:;</w:t>
      </w:r>
      <w:proofErr w:type="gramEnd"/>
      <w:r w:rsidR="00FA3DDB">
        <w:rPr>
          <w:sz w:val="16"/>
          <w:szCs w:val="16"/>
        </w:rPr>
        <w:tab/>
      </w:r>
      <w:r w:rsidR="00FA3DDB">
        <w:rPr>
          <w:sz w:val="16"/>
          <w:szCs w:val="16"/>
        </w:rPr>
        <w:tab/>
      </w:r>
      <w:r w:rsidR="00FA3DDB">
        <w:rPr>
          <w:sz w:val="16"/>
          <w:szCs w:val="16"/>
        </w:rPr>
        <w:tab/>
      </w:r>
      <w:r w:rsidR="00FA3DDB">
        <w:rPr>
          <w:sz w:val="16"/>
          <w:szCs w:val="16"/>
        </w:rPr>
        <w:tab/>
        <w:t xml:space="preserve">Avoid dispersal of spilled materials and runoff and contact with soil, </w:t>
      </w:r>
    </w:p>
    <w:p w:rsidR="00FA3DDB" w:rsidRDefault="00FA3DDB" w:rsidP="00FA3DDB">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waterways</w:t>
      </w:r>
      <w:proofErr w:type="gramEnd"/>
      <w:r>
        <w:rPr>
          <w:sz w:val="16"/>
          <w:szCs w:val="16"/>
        </w:rPr>
        <w:t xml:space="preserve">, drains and sewers.  Inform thee relevant authorities if the </w:t>
      </w:r>
    </w:p>
    <w:p w:rsidR="00FA3DDB" w:rsidRDefault="00FA3DDB" w:rsidP="00FA3DDB">
      <w:pPr>
        <w:pStyle w:val="NoSpacing"/>
        <w:ind w:left="1440"/>
        <w:rPr>
          <w:sz w:val="16"/>
          <w:szCs w:val="16"/>
        </w:rPr>
      </w:pPr>
      <w:r>
        <w:rPr>
          <w:sz w:val="16"/>
          <w:szCs w:val="16"/>
        </w:rPr>
        <w:tab/>
      </w:r>
      <w:r>
        <w:rPr>
          <w:sz w:val="16"/>
          <w:szCs w:val="16"/>
        </w:rPr>
        <w:tab/>
      </w:r>
      <w:r>
        <w:rPr>
          <w:sz w:val="16"/>
          <w:szCs w:val="16"/>
        </w:rPr>
        <w:tab/>
      </w:r>
      <w:r>
        <w:rPr>
          <w:sz w:val="16"/>
          <w:szCs w:val="16"/>
        </w:rPr>
        <w:tab/>
      </w:r>
      <w:proofErr w:type="gramStart"/>
      <w:r>
        <w:rPr>
          <w:sz w:val="16"/>
          <w:szCs w:val="16"/>
        </w:rPr>
        <w:t>product</w:t>
      </w:r>
      <w:proofErr w:type="gramEnd"/>
      <w:r>
        <w:rPr>
          <w:sz w:val="16"/>
          <w:szCs w:val="16"/>
        </w:rPr>
        <w:t xml:space="preserve"> has caused environmental pollution (sewers, waterways, soil or air).  </w:t>
      </w:r>
    </w:p>
    <w:p w:rsidR="00FA3DDB" w:rsidRDefault="00FA3DDB" w:rsidP="00FA3DDB">
      <w:pPr>
        <w:pStyle w:val="NoSpacing"/>
        <w:ind w:left="1440"/>
        <w:rPr>
          <w:sz w:val="16"/>
          <w:szCs w:val="16"/>
        </w:rPr>
      </w:pPr>
      <w:r>
        <w:rPr>
          <w:sz w:val="16"/>
          <w:szCs w:val="16"/>
        </w:rPr>
        <w:tab/>
      </w:r>
      <w:r>
        <w:rPr>
          <w:sz w:val="16"/>
          <w:szCs w:val="16"/>
        </w:rPr>
        <w:tab/>
      </w:r>
      <w:r>
        <w:rPr>
          <w:sz w:val="16"/>
          <w:szCs w:val="16"/>
        </w:rPr>
        <w:tab/>
      </w:r>
      <w:r>
        <w:rPr>
          <w:sz w:val="16"/>
          <w:szCs w:val="16"/>
        </w:rPr>
        <w:tab/>
      </w:r>
      <w:proofErr w:type="gramStart"/>
      <w:r>
        <w:rPr>
          <w:sz w:val="16"/>
          <w:szCs w:val="16"/>
        </w:rPr>
        <w:t>Water polluting material.</w:t>
      </w:r>
      <w:proofErr w:type="gramEnd"/>
      <w:r>
        <w:rPr>
          <w:sz w:val="16"/>
          <w:szCs w:val="16"/>
        </w:rPr>
        <w:t xml:space="preserve">  May be harmful to the environment if released in </w:t>
      </w:r>
    </w:p>
    <w:p w:rsidR="00FA3DDB" w:rsidRDefault="00FA3DDB" w:rsidP="00FA3DDB">
      <w:pPr>
        <w:pStyle w:val="NoSpacing"/>
        <w:ind w:left="1440"/>
        <w:rPr>
          <w:sz w:val="16"/>
          <w:szCs w:val="16"/>
        </w:rPr>
      </w:pPr>
      <w:r>
        <w:rPr>
          <w:sz w:val="16"/>
          <w:szCs w:val="16"/>
        </w:rPr>
        <w:tab/>
      </w:r>
      <w:r>
        <w:rPr>
          <w:sz w:val="16"/>
          <w:szCs w:val="16"/>
        </w:rPr>
        <w:tab/>
      </w:r>
      <w:r>
        <w:rPr>
          <w:sz w:val="16"/>
          <w:szCs w:val="16"/>
        </w:rPr>
        <w:tab/>
      </w:r>
      <w:r>
        <w:rPr>
          <w:sz w:val="16"/>
          <w:szCs w:val="16"/>
        </w:rPr>
        <w:tab/>
      </w:r>
      <w:proofErr w:type="gramStart"/>
      <w:r>
        <w:rPr>
          <w:sz w:val="16"/>
          <w:szCs w:val="16"/>
        </w:rPr>
        <w:t>large</w:t>
      </w:r>
      <w:proofErr w:type="gramEnd"/>
      <w:r>
        <w:rPr>
          <w:sz w:val="16"/>
          <w:szCs w:val="16"/>
        </w:rPr>
        <w:t xml:space="preserve"> quantities</w:t>
      </w:r>
      <w:r w:rsidR="00215F1E">
        <w:rPr>
          <w:sz w:val="16"/>
          <w:szCs w:val="16"/>
        </w:rPr>
        <w:t>.</w:t>
      </w:r>
    </w:p>
    <w:p w:rsidR="00215F1E" w:rsidRDefault="00215F1E" w:rsidP="00215F1E">
      <w:pPr>
        <w:pStyle w:val="NoSpacing"/>
        <w:rPr>
          <w:sz w:val="16"/>
          <w:szCs w:val="16"/>
        </w:rPr>
      </w:pPr>
    </w:p>
    <w:p w:rsidR="00215F1E" w:rsidRDefault="00215F1E" w:rsidP="00215F1E">
      <w:pPr>
        <w:pStyle w:val="NoSpacing"/>
        <w:rPr>
          <w:b/>
          <w:sz w:val="16"/>
          <w:szCs w:val="16"/>
          <w:u w:val="single"/>
        </w:rPr>
      </w:pPr>
      <w:r w:rsidRPr="00215F1E">
        <w:rPr>
          <w:b/>
          <w:sz w:val="16"/>
          <w:szCs w:val="16"/>
          <w:u w:val="single"/>
        </w:rPr>
        <w:t>Methods and materials for containment and cleaning up</w:t>
      </w:r>
    </w:p>
    <w:p w:rsidR="00215F1E" w:rsidRDefault="00215F1E" w:rsidP="00215F1E">
      <w:pPr>
        <w:pStyle w:val="NoSpacing"/>
        <w:rPr>
          <w:sz w:val="16"/>
          <w:szCs w:val="16"/>
        </w:rPr>
      </w:pPr>
      <w:r>
        <w:rPr>
          <w:b/>
          <w:sz w:val="16"/>
          <w:szCs w:val="16"/>
        </w:rPr>
        <w:t>Small spill:</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 xml:space="preserve">Stop leak if without risk.  Move containers from spill area.  Dilute with water </w:t>
      </w:r>
    </w:p>
    <w:p w:rsidR="00311974" w:rsidRDefault="00215F1E" w:rsidP="00215F1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and</w:t>
      </w:r>
      <w:proofErr w:type="gramEnd"/>
      <w:r>
        <w:rPr>
          <w:sz w:val="16"/>
          <w:szCs w:val="16"/>
        </w:rPr>
        <w:t xml:space="preserve"> mop up if water-soluble</w:t>
      </w:r>
      <w:r w:rsidR="005D424B">
        <w:rPr>
          <w:sz w:val="16"/>
          <w:szCs w:val="16"/>
        </w:rPr>
        <w:t xml:space="preserve">.  Alternately, or if water-soluble, absorb with an </w:t>
      </w:r>
    </w:p>
    <w:p w:rsidR="00311974" w:rsidRDefault="00311974" w:rsidP="00215F1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inert</w:t>
      </w:r>
      <w:proofErr w:type="gramEnd"/>
      <w:r>
        <w:rPr>
          <w:sz w:val="16"/>
          <w:szCs w:val="16"/>
        </w:rPr>
        <w:t xml:space="preserve"> dry material and place in an appropriate waste disposal container.  </w:t>
      </w:r>
    </w:p>
    <w:p w:rsidR="00215F1E" w:rsidRDefault="00311974" w:rsidP="00215F1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Dispose of via a licensed waste disposed contractor.</w:t>
      </w:r>
    </w:p>
    <w:p w:rsidR="00E42360" w:rsidRDefault="00311974" w:rsidP="00215F1E">
      <w:pPr>
        <w:pStyle w:val="NoSpacing"/>
        <w:rPr>
          <w:sz w:val="16"/>
          <w:szCs w:val="16"/>
        </w:rPr>
      </w:pPr>
      <w:r w:rsidRPr="00311974">
        <w:rPr>
          <w:b/>
          <w:sz w:val="16"/>
          <w:szCs w:val="16"/>
        </w:rPr>
        <w:t>Large spill:</w:t>
      </w:r>
      <w:r w:rsidRPr="00311974">
        <w:rPr>
          <w:b/>
          <w:sz w:val="16"/>
          <w:szCs w:val="16"/>
        </w:rPr>
        <w:tab/>
      </w:r>
      <w:r w:rsidRPr="00311974">
        <w:rPr>
          <w:b/>
          <w:sz w:val="16"/>
          <w:szCs w:val="16"/>
        </w:rPr>
        <w:tab/>
      </w:r>
      <w:r w:rsidRPr="00311974">
        <w:rPr>
          <w:b/>
          <w:sz w:val="16"/>
          <w:szCs w:val="16"/>
        </w:rPr>
        <w:tab/>
      </w:r>
      <w:r w:rsidRPr="00311974">
        <w:rPr>
          <w:b/>
          <w:sz w:val="16"/>
          <w:szCs w:val="16"/>
        </w:rPr>
        <w:tab/>
      </w:r>
      <w:r w:rsidRPr="00311974">
        <w:rPr>
          <w:b/>
          <w:sz w:val="16"/>
          <w:szCs w:val="16"/>
        </w:rPr>
        <w:tab/>
      </w:r>
      <w:r w:rsidRPr="00311974">
        <w:rPr>
          <w:b/>
          <w:sz w:val="16"/>
          <w:szCs w:val="16"/>
        </w:rPr>
        <w:tab/>
      </w:r>
      <w:r>
        <w:rPr>
          <w:sz w:val="16"/>
          <w:szCs w:val="16"/>
        </w:rPr>
        <w:t xml:space="preserve">Stop leak if without risk.  Move containers from spill area. Approach release </w:t>
      </w:r>
    </w:p>
    <w:p w:rsidR="00E42360" w:rsidRDefault="00E42360" w:rsidP="00215F1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311974">
        <w:rPr>
          <w:sz w:val="16"/>
          <w:szCs w:val="16"/>
        </w:rPr>
        <w:t>from</w:t>
      </w:r>
      <w:proofErr w:type="gramEnd"/>
      <w:r w:rsidR="00311974">
        <w:rPr>
          <w:sz w:val="16"/>
          <w:szCs w:val="16"/>
        </w:rPr>
        <w:t xml:space="preserve"> upwind.  Prevent entry into sew</w:t>
      </w:r>
      <w:r w:rsidR="00715C4C">
        <w:rPr>
          <w:sz w:val="16"/>
          <w:szCs w:val="16"/>
        </w:rPr>
        <w:t>e</w:t>
      </w:r>
      <w:r w:rsidR="00311974">
        <w:rPr>
          <w:sz w:val="16"/>
          <w:szCs w:val="16"/>
        </w:rPr>
        <w:t xml:space="preserve">rs, water courses, basements or </w:t>
      </w:r>
    </w:p>
    <w:p w:rsidR="00E42360" w:rsidRDefault="00E42360" w:rsidP="00215F1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715C4C">
        <w:rPr>
          <w:sz w:val="16"/>
          <w:szCs w:val="16"/>
        </w:rPr>
        <w:t>confined</w:t>
      </w:r>
      <w:proofErr w:type="gramEnd"/>
      <w:r w:rsidR="00715C4C">
        <w:rPr>
          <w:sz w:val="16"/>
          <w:szCs w:val="16"/>
        </w:rPr>
        <w:t xml:space="preserve"> areas.  Wash spillages into an effluent treatment plant or proceed </w:t>
      </w:r>
    </w:p>
    <w:p w:rsidR="00E42360" w:rsidRDefault="00E42360" w:rsidP="00215F1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715C4C">
        <w:rPr>
          <w:sz w:val="16"/>
          <w:szCs w:val="16"/>
        </w:rPr>
        <w:t>as</w:t>
      </w:r>
      <w:proofErr w:type="gramEnd"/>
      <w:r w:rsidR="00715C4C">
        <w:rPr>
          <w:sz w:val="16"/>
          <w:szCs w:val="16"/>
        </w:rPr>
        <w:t xml:space="preserve"> follows.  Contain and collect spillage with non-combustible, absorbent </w:t>
      </w:r>
    </w:p>
    <w:p w:rsidR="00E42360" w:rsidRDefault="00E42360" w:rsidP="00215F1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715C4C">
        <w:rPr>
          <w:sz w:val="16"/>
          <w:szCs w:val="16"/>
        </w:rPr>
        <w:t>material</w:t>
      </w:r>
      <w:proofErr w:type="gramEnd"/>
      <w:r w:rsidR="00715C4C">
        <w:rPr>
          <w:sz w:val="16"/>
          <w:szCs w:val="16"/>
        </w:rPr>
        <w:t xml:space="preserve"> e.g. sand, earth, vermiculite or diatomaceous earth and place in </w:t>
      </w:r>
    </w:p>
    <w:p w:rsidR="00E42360" w:rsidRDefault="00E42360" w:rsidP="00215F1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715C4C">
        <w:rPr>
          <w:sz w:val="16"/>
          <w:szCs w:val="16"/>
        </w:rPr>
        <w:t>container</w:t>
      </w:r>
      <w:proofErr w:type="gramEnd"/>
      <w:r w:rsidR="00715C4C">
        <w:rPr>
          <w:sz w:val="16"/>
          <w:szCs w:val="16"/>
        </w:rPr>
        <w:t xml:space="preserve"> for disposal according to local </w:t>
      </w:r>
      <w:r w:rsidR="00AA67C4">
        <w:rPr>
          <w:sz w:val="16"/>
          <w:szCs w:val="16"/>
        </w:rPr>
        <w:t xml:space="preserve">regulations (see section 13).  Dispose </w:t>
      </w:r>
    </w:p>
    <w:p w:rsidR="00E42360" w:rsidRDefault="00E42360" w:rsidP="00215F1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AA67C4">
        <w:rPr>
          <w:sz w:val="16"/>
          <w:szCs w:val="16"/>
        </w:rPr>
        <w:t>of</w:t>
      </w:r>
      <w:proofErr w:type="gramEnd"/>
      <w:r w:rsidR="00AA67C4">
        <w:rPr>
          <w:sz w:val="16"/>
          <w:szCs w:val="16"/>
        </w:rPr>
        <w:t xml:space="preserve"> via a licensed waste disposal contractor.  Contaminated </w:t>
      </w:r>
      <w:r>
        <w:rPr>
          <w:sz w:val="16"/>
          <w:szCs w:val="16"/>
        </w:rPr>
        <w:t xml:space="preserve">absorbent </w:t>
      </w:r>
    </w:p>
    <w:p w:rsidR="00311974" w:rsidRDefault="00E42360" w:rsidP="00215F1E">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material</w:t>
      </w:r>
      <w:proofErr w:type="gramEnd"/>
      <w:r>
        <w:rPr>
          <w:sz w:val="16"/>
          <w:szCs w:val="16"/>
        </w:rPr>
        <w:t xml:space="preserve"> may pose the same hazard as the spilled product.  Note:  see section </w:t>
      </w:r>
      <w:r>
        <w:rPr>
          <w:sz w:val="16"/>
          <w:szCs w:val="16"/>
        </w:rPr>
        <w:tab/>
      </w:r>
      <w:r>
        <w:rPr>
          <w:sz w:val="16"/>
          <w:szCs w:val="16"/>
        </w:rPr>
        <w:tab/>
      </w:r>
      <w:r>
        <w:rPr>
          <w:sz w:val="16"/>
          <w:szCs w:val="16"/>
        </w:rPr>
        <w:tab/>
      </w:r>
      <w:r>
        <w:rPr>
          <w:sz w:val="16"/>
          <w:szCs w:val="16"/>
        </w:rPr>
        <w:tab/>
      </w:r>
      <w:r>
        <w:rPr>
          <w:sz w:val="16"/>
          <w:szCs w:val="16"/>
        </w:rPr>
        <w:tab/>
      </w:r>
      <w:r>
        <w:rPr>
          <w:sz w:val="16"/>
          <w:szCs w:val="16"/>
        </w:rPr>
        <w:tab/>
        <w:t>1 for emergency contact information and section 13 for waste disposal.</w:t>
      </w:r>
    </w:p>
    <w:p w:rsidR="00E42360" w:rsidRPr="00311974" w:rsidRDefault="00E42360" w:rsidP="00215F1E">
      <w:pPr>
        <w:pStyle w:val="NoSpacing"/>
        <w:rPr>
          <w:b/>
          <w:sz w:val="16"/>
          <w:szCs w:val="16"/>
        </w:rPr>
      </w:pPr>
    </w:p>
    <w:tbl>
      <w:tblPr>
        <w:tblStyle w:val="TableGrid"/>
        <w:tblW w:w="9682" w:type="dxa"/>
        <w:tblInd w:w="17" w:type="dxa"/>
        <w:tblLook w:val="04A0"/>
      </w:tblPr>
      <w:tblGrid>
        <w:gridCol w:w="4235"/>
        <w:gridCol w:w="4857"/>
        <w:gridCol w:w="590"/>
      </w:tblGrid>
      <w:tr w:rsidR="00637428" w:rsidRPr="00B23BCC" w:rsidTr="0036437D">
        <w:trPr>
          <w:trHeight w:val="143"/>
        </w:trPr>
        <w:tc>
          <w:tcPr>
            <w:tcW w:w="4235" w:type="dxa"/>
            <w:tcBorders>
              <w:top w:val="single" w:sz="4" w:space="0" w:color="auto"/>
              <w:left w:val="single" w:sz="4" w:space="0" w:color="auto"/>
              <w:bottom w:val="single" w:sz="4" w:space="0" w:color="auto"/>
              <w:right w:val="nil"/>
            </w:tcBorders>
            <w:shd w:val="clear" w:color="auto" w:fill="D9D9D9" w:themeFill="background1" w:themeFillShade="D9"/>
          </w:tcPr>
          <w:p w:rsidR="00637428" w:rsidRPr="00B23BCC" w:rsidRDefault="00637428" w:rsidP="0036437D">
            <w:pPr>
              <w:rPr>
                <w:b/>
                <w:sz w:val="16"/>
                <w:szCs w:val="16"/>
              </w:rPr>
            </w:pPr>
            <w:r w:rsidRPr="00B23BCC">
              <w:rPr>
                <w:b/>
                <w:sz w:val="16"/>
                <w:szCs w:val="16"/>
              </w:rPr>
              <w:t>SECTION 7: HANDELING and STORAGE</w:t>
            </w:r>
          </w:p>
        </w:tc>
        <w:tc>
          <w:tcPr>
            <w:tcW w:w="4857" w:type="dxa"/>
            <w:tcBorders>
              <w:top w:val="single" w:sz="4" w:space="0" w:color="auto"/>
              <w:left w:val="nil"/>
              <w:bottom w:val="single" w:sz="4" w:space="0" w:color="auto"/>
              <w:right w:val="nil"/>
            </w:tcBorders>
            <w:shd w:val="clear" w:color="auto" w:fill="D9D9D9" w:themeFill="background1" w:themeFillShade="D9"/>
          </w:tcPr>
          <w:p w:rsidR="00637428" w:rsidRPr="00B23BCC" w:rsidRDefault="00637428" w:rsidP="0036437D">
            <w:pPr>
              <w:rPr>
                <w:sz w:val="16"/>
                <w:szCs w:val="16"/>
              </w:rPr>
            </w:pPr>
          </w:p>
        </w:tc>
        <w:tc>
          <w:tcPr>
            <w:tcW w:w="590" w:type="dxa"/>
            <w:tcBorders>
              <w:top w:val="single" w:sz="4" w:space="0" w:color="auto"/>
              <w:left w:val="nil"/>
              <w:bottom w:val="single" w:sz="4" w:space="0" w:color="auto"/>
              <w:right w:val="single" w:sz="4" w:space="0" w:color="auto"/>
            </w:tcBorders>
            <w:shd w:val="clear" w:color="auto" w:fill="D9D9D9" w:themeFill="background1" w:themeFillShade="D9"/>
          </w:tcPr>
          <w:p w:rsidR="00637428" w:rsidRPr="00B23BCC" w:rsidRDefault="00637428" w:rsidP="0036437D">
            <w:pPr>
              <w:rPr>
                <w:sz w:val="16"/>
                <w:szCs w:val="16"/>
              </w:rPr>
            </w:pPr>
          </w:p>
        </w:tc>
      </w:tr>
    </w:tbl>
    <w:p w:rsidR="00637428" w:rsidRDefault="00637428" w:rsidP="00637428">
      <w:pPr>
        <w:pStyle w:val="NoSpacing"/>
        <w:rPr>
          <w:sz w:val="16"/>
          <w:szCs w:val="16"/>
        </w:rPr>
      </w:pPr>
    </w:p>
    <w:p w:rsidR="00C9774E" w:rsidRDefault="00E42360" w:rsidP="00637428">
      <w:pPr>
        <w:pStyle w:val="NoSpacing"/>
        <w:rPr>
          <w:sz w:val="16"/>
          <w:szCs w:val="16"/>
        </w:rPr>
      </w:pPr>
      <w:r w:rsidRPr="001A41F6">
        <w:rPr>
          <w:b/>
          <w:sz w:val="16"/>
          <w:szCs w:val="16"/>
        </w:rPr>
        <w:t>Precautions for safe handling:</w:t>
      </w:r>
      <w:r>
        <w:rPr>
          <w:sz w:val="16"/>
          <w:szCs w:val="16"/>
        </w:rPr>
        <w:tab/>
      </w:r>
      <w:r>
        <w:rPr>
          <w:sz w:val="16"/>
          <w:szCs w:val="16"/>
        </w:rPr>
        <w:tab/>
      </w:r>
      <w:r>
        <w:rPr>
          <w:sz w:val="16"/>
          <w:szCs w:val="16"/>
        </w:rPr>
        <w:tab/>
      </w:r>
      <w:r>
        <w:rPr>
          <w:sz w:val="16"/>
          <w:szCs w:val="16"/>
        </w:rPr>
        <w:tab/>
        <w:t xml:space="preserve">Put </w:t>
      </w:r>
      <w:r w:rsidR="00AB1CE6">
        <w:rPr>
          <w:sz w:val="16"/>
          <w:szCs w:val="16"/>
        </w:rPr>
        <w:t xml:space="preserve">on appropriate personal protective equipment </w:t>
      </w:r>
      <w:r w:rsidR="00C9774E">
        <w:rPr>
          <w:sz w:val="16"/>
          <w:szCs w:val="16"/>
        </w:rPr>
        <w:t>(see</w:t>
      </w:r>
      <w:r w:rsidR="00AB1CE6">
        <w:rPr>
          <w:sz w:val="16"/>
          <w:szCs w:val="16"/>
        </w:rPr>
        <w:t xml:space="preserve"> section 8).  Eating, </w:t>
      </w:r>
    </w:p>
    <w:p w:rsidR="00C9774E" w:rsidRDefault="00C9774E"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AB1CE6">
        <w:rPr>
          <w:sz w:val="16"/>
          <w:szCs w:val="16"/>
        </w:rPr>
        <w:t>drinking</w:t>
      </w:r>
      <w:proofErr w:type="gramEnd"/>
      <w:r>
        <w:rPr>
          <w:sz w:val="16"/>
          <w:szCs w:val="16"/>
        </w:rPr>
        <w:t xml:space="preserve"> </w:t>
      </w:r>
      <w:r w:rsidR="00AB1CE6">
        <w:rPr>
          <w:sz w:val="16"/>
          <w:szCs w:val="16"/>
        </w:rPr>
        <w:t xml:space="preserve">and smoking should be prohibited in areas where this material is </w:t>
      </w:r>
    </w:p>
    <w:p w:rsidR="00C9774E" w:rsidRDefault="00C9774E"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00AB1CE6">
        <w:rPr>
          <w:sz w:val="16"/>
          <w:szCs w:val="16"/>
        </w:rPr>
        <w:t>handled</w:t>
      </w:r>
      <w:proofErr w:type="gramEnd"/>
      <w:r w:rsidR="00AB1CE6">
        <w:rPr>
          <w:sz w:val="16"/>
          <w:szCs w:val="16"/>
        </w:rPr>
        <w:t>, stored and proce</w:t>
      </w:r>
      <w:r>
        <w:rPr>
          <w:sz w:val="16"/>
          <w:szCs w:val="16"/>
        </w:rPr>
        <w:t xml:space="preserve">ssed.  Workers should wash hands and face before </w:t>
      </w:r>
    </w:p>
    <w:p w:rsidR="005E5363" w:rsidRDefault="00C9774E"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eating</w:t>
      </w:r>
      <w:proofErr w:type="gramEnd"/>
      <w:r>
        <w:rPr>
          <w:sz w:val="16"/>
          <w:szCs w:val="16"/>
        </w:rPr>
        <w:t xml:space="preserve">, drinking and smoking.  Remove contaminated clothing and protective </w:t>
      </w:r>
    </w:p>
    <w:p w:rsidR="005E5363" w:rsidRDefault="005E5363"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proofErr w:type="gramStart"/>
      <w:r w:rsidR="00C9774E">
        <w:rPr>
          <w:sz w:val="16"/>
          <w:szCs w:val="16"/>
        </w:rPr>
        <w:t>equipment</w:t>
      </w:r>
      <w:proofErr w:type="gramEnd"/>
      <w:r w:rsidR="00C9774E">
        <w:rPr>
          <w:sz w:val="16"/>
          <w:szCs w:val="16"/>
        </w:rPr>
        <w:t xml:space="preserve"> before entering eating areas.  Avoid exposure – obtain special</w:t>
      </w:r>
    </w:p>
    <w:p w:rsidR="00637428" w:rsidRDefault="00C9774E" w:rsidP="005E5363">
      <w:pPr>
        <w:pStyle w:val="NoSpacing"/>
        <w:ind w:left="4320" w:firstLine="30"/>
        <w:rPr>
          <w:sz w:val="16"/>
          <w:szCs w:val="16"/>
        </w:rPr>
      </w:pPr>
      <w:proofErr w:type="gramStart"/>
      <w:r>
        <w:rPr>
          <w:sz w:val="16"/>
          <w:szCs w:val="16"/>
        </w:rPr>
        <w:t>instructions</w:t>
      </w:r>
      <w:proofErr w:type="gramEnd"/>
      <w:r>
        <w:rPr>
          <w:sz w:val="16"/>
          <w:szCs w:val="16"/>
        </w:rPr>
        <w:t xml:space="preserve"> before use.  Do not handle until all safety precautions have been read and understood.  Do not get in eyes or on skin or clothing.  Do not breathe vapor or</w:t>
      </w:r>
      <w:r w:rsidR="005E5363">
        <w:rPr>
          <w:sz w:val="16"/>
          <w:szCs w:val="16"/>
        </w:rPr>
        <w:t xml:space="preserve"> </w:t>
      </w:r>
      <w:r>
        <w:rPr>
          <w:sz w:val="16"/>
          <w:szCs w:val="16"/>
        </w:rPr>
        <w:t xml:space="preserve">mist.  Do not ingest.  Avoid release to the environment.  If during normal use the material presents a respiratory hazard use, </w:t>
      </w:r>
      <w:r w:rsidR="009A774D">
        <w:rPr>
          <w:sz w:val="16"/>
          <w:szCs w:val="16"/>
        </w:rPr>
        <w:t>only with adequate ventilation or wear appropriate respirator. Keep in the original container or an approved alternative made from a compatible material, kept tightly close when not in use.  Empty containers retain product residue and can be hazardous.  Do not reuse container</w:t>
      </w:r>
    </w:p>
    <w:p w:rsidR="009A774D" w:rsidRDefault="009A774D" w:rsidP="00637428">
      <w:pPr>
        <w:pStyle w:val="NoSpacing"/>
        <w:rPr>
          <w:sz w:val="16"/>
          <w:szCs w:val="16"/>
        </w:rPr>
      </w:pPr>
    </w:p>
    <w:p w:rsidR="009A774D" w:rsidRPr="001A41F6" w:rsidRDefault="009A774D" w:rsidP="00637428">
      <w:pPr>
        <w:pStyle w:val="NoSpacing"/>
        <w:rPr>
          <w:b/>
          <w:sz w:val="16"/>
          <w:szCs w:val="16"/>
        </w:rPr>
      </w:pPr>
      <w:r w:rsidRPr="001A41F6">
        <w:rPr>
          <w:b/>
          <w:sz w:val="16"/>
          <w:szCs w:val="16"/>
        </w:rPr>
        <w:lastRenderedPageBreak/>
        <w:t xml:space="preserve">Conditions for safe storage, including any </w:t>
      </w:r>
    </w:p>
    <w:p w:rsidR="00B10625" w:rsidRDefault="00702591" w:rsidP="00637428">
      <w:pPr>
        <w:pStyle w:val="NoSpacing"/>
        <w:rPr>
          <w:sz w:val="16"/>
          <w:szCs w:val="16"/>
        </w:rPr>
      </w:pPr>
      <w:r w:rsidRPr="001A41F6">
        <w:rPr>
          <w:b/>
          <w:sz w:val="16"/>
          <w:szCs w:val="16"/>
        </w:rPr>
        <w:t>I</w:t>
      </w:r>
      <w:r w:rsidR="009A774D" w:rsidRPr="001A41F6">
        <w:rPr>
          <w:b/>
          <w:sz w:val="16"/>
          <w:szCs w:val="16"/>
        </w:rPr>
        <w:t>ncompatibilities</w:t>
      </w:r>
      <w:r w:rsidRPr="001A41F6">
        <w:rPr>
          <w:b/>
          <w:sz w:val="16"/>
          <w:szCs w:val="16"/>
        </w:rPr>
        <w:t>:</w:t>
      </w:r>
      <w:r>
        <w:rPr>
          <w:sz w:val="16"/>
          <w:szCs w:val="16"/>
        </w:rPr>
        <w:tab/>
      </w:r>
      <w:r>
        <w:rPr>
          <w:sz w:val="16"/>
          <w:szCs w:val="16"/>
        </w:rPr>
        <w:tab/>
      </w:r>
      <w:r>
        <w:rPr>
          <w:sz w:val="16"/>
          <w:szCs w:val="16"/>
        </w:rPr>
        <w:tab/>
      </w:r>
      <w:r>
        <w:rPr>
          <w:sz w:val="16"/>
          <w:szCs w:val="16"/>
        </w:rPr>
        <w:tab/>
      </w:r>
      <w:r>
        <w:rPr>
          <w:sz w:val="16"/>
          <w:szCs w:val="16"/>
        </w:rPr>
        <w:tab/>
        <w:t xml:space="preserve">Store in accordance </w:t>
      </w:r>
      <w:r w:rsidR="005E5363">
        <w:rPr>
          <w:sz w:val="16"/>
          <w:szCs w:val="16"/>
        </w:rPr>
        <w:t xml:space="preserve">with local </w:t>
      </w:r>
      <w:r w:rsidR="00B10625">
        <w:rPr>
          <w:sz w:val="16"/>
          <w:szCs w:val="16"/>
        </w:rPr>
        <w:t xml:space="preserve">regulations.  Store in original container </w:t>
      </w:r>
    </w:p>
    <w:p w:rsidR="001A41F6" w:rsidRDefault="00B10625" w:rsidP="00B10625">
      <w:pPr>
        <w:pStyle w:val="NoSpacing"/>
        <w:ind w:left="3600" w:firstLine="720"/>
        <w:rPr>
          <w:sz w:val="16"/>
          <w:szCs w:val="16"/>
        </w:rPr>
      </w:pPr>
      <w:proofErr w:type="gramStart"/>
      <w:r>
        <w:rPr>
          <w:sz w:val="16"/>
          <w:szCs w:val="16"/>
        </w:rPr>
        <w:t>protected</w:t>
      </w:r>
      <w:proofErr w:type="gramEnd"/>
      <w:r>
        <w:rPr>
          <w:sz w:val="16"/>
          <w:szCs w:val="16"/>
        </w:rPr>
        <w:t xml:space="preserve"> from direct sunlight in a dry, cool and well-ventilated area, away </w:t>
      </w:r>
    </w:p>
    <w:p w:rsidR="001A41F6" w:rsidRDefault="00B10625" w:rsidP="00B10625">
      <w:pPr>
        <w:pStyle w:val="NoSpacing"/>
        <w:ind w:left="3600" w:firstLine="720"/>
        <w:rPr>
          <w:sz w:val="16"/>
          <w:szCs w:val="16"/>
        </w:rPr>
      </w:pPr>
      <w:proofErr w:type="gramStart"/>
      <w:r>
        <w:rPr>
          <w:sz w:val="16"/>
          <w:szCs w:val="16"/>
        </w:rPr>
        <w:t>from</w:t>
      </w:r>
      <w:proofErr w:type="gramEnd"/>
      <w:r>
        <w:rPr>
          <w:sz w:val="16"/>
          <w:szCs w:val="16"/>
        </w:rPr>
        <w:t xml:space="preserve"> incompatible materials ( see section 10) and food and  drink.  Store </w:t>
      </w:r>
    </w:p>
    <w:p w:rsidR="001A41F6" w:rsidRDefault="00B10625" w:rsidP="00B10625">
      <w:pPr>
        <w:pStyle w:val="NoSpacing"/>
        <w:ind w:left="3600" w:firstLine="720"/>
        <w:rPr>
          <w:sz w:val="16"/>
          <w:szCs w:val="16"/>
        </w:rPr>
      </w:pPr>
      <w:proofErr w:type="gramStart"/>
      <w:r>
        <w:rPr>
          <w:sz w:val="16"/>
          <w:szCs w:val="16"/>
        </w:rPr>
        <w:t>locked</w:t>
      </w:r>
      <w:proofErr w:type="gramEnd"/>
      <w:r>
        <w:rPr>
          <w:sz w:val="16"/>
          <w:szCs w:val="16"/>
        </w:rPr>
        <w:t xml:space="preserve"> up.  Keep container tightly closed </w:t>
      </w:r>
      <w:proofErr w:type="gramStart"/>
      <w:r>
        <w:rPr>
          <w:sz w:val="16"/>
          <w:szCs w:val="16"/>
        </w:rPr>
        <w:t>an</w:t>
      </w:r>
      <w:proofErr w:type="gramEnd"/>
      <w:r>
        <w:rPr>
          <w:sz w:val="16"/>
          <w:szCs w:val="16"/>
        </w:rPr>
        <w:t xml:space="preserve"> sealed until ready for use.  </w:t>
      </w:r>
    </w:p>
    <w:p w:rsidR="001A41F6" w:rsidRDefault="00B10625" w:rsidP="00B10625">
      <w:pPr>
        <w:pStyle w:val="NoSpacing"/>
        <w:ind w:left="3600" w:firstLine="720"/>
        <w:rPr>
          <w:sz w:val="16"/>
          <w:szCs w:val="16"/>
        </w:rPr>
      </w:pPr>
      <w:r>
        <w:rPr>
          <w:sz w:val="16"/>
          <w:szCs w:val="16"/>
        </w:rPr>
        <w:t xml:space="preserve">Containers that have been opened must be carefully </w:t>
      </w:r>
      <w:r w:rsidR="001A41F6">
        <w:rPr>
          <w:sz w:val="16"/>
          <w:szCs w:val="16"/>
        </w:rPr>
        <w:t xml:space="preserve">resealed and kept </w:t>
      </w:r>
    </w:p>
    <w:p w:rsidR="001A41F6" w:rsidRDefault="001A41F6" w:rsidP="00B10625">
      <w:pPr>
        <w:pStyle w:val="NoSpacing"/>
        <w:ind w:left="3600" w:firstLine="720"/>
        <w:rPr>
          <w:sz w:val="16"/>
          <w:szCs w:val="16"/>
        </w:rPr>
      </w:pPr>
      <w:proofErr w:type="gramStart"/>
      <w:r>
        <w:rPr>
          <w:sz w:val="16"/>
          <w:szCs w:val="16"/>
        </w:rPr>
        <w:t>upright</w:t>
      </w:r>
      <w:proofErr w:type="gramEnd"/>
      <w:r>
        <w:rPr>
          <w:sz w:val="16"/>
          <w:szCs w:val="16"/>
        </w:rPr>
        <w:t xml:space="preserve"> to prevent leakage.  Do not store in unlabeled containers.  Use </w:t>
      </w:r>
    </w:p>
    <w:p w:rsidR="009A774D" w:rsidRDefault="001A41F6" w:rsidP="00B10625">
      <w:pPr>
        <w:pStyle w:val="NoSpacing"/>
        <w:ind w:left="3600" w:firstLine="720"/>
        <w:rPr>
          <w:sz w:val="16"/>
          <w:szCs w:val="16"/>
        </w:rPr>
      </w:pPr>
      <w:proofErr w:type="gramStart"/>
      <w:r>
        <w:rPr>
          <w:sz w:val="16"/>
          <w:szCs w:val="16"/>
        </w:rPr>
        <w:t>appropriate</w:t>
      </w:r>
      <w:proofErr w:type="gramEnd"/>
      <w:r>
        <w:rPr>
          <w:sz w:val="16"/>
          <w:szCs w:val="16"/>
        </w:rPr>
        <w:t xml:space="preserve"> containment to avoid environmental contamination.</w:t>
      </w:r>
    </w:p>
    <w:p w:rsidR="001A41F6" w:rsidRDefault="001A41F6" w:rsidP="00B10625">
      <w:pPr>
        <w:pStyle w:val="NoSpacing"/>
        <w:ind w:left="3600" w:firstLine="720"/>
        <w:rPr>
          <w:sz w:val="16"/>
          <w:szCs w:val="16"/>
        </w:rPr>
      </w:pPr>
    </w:p>
    <w:p w:rsidR="001A41F6" w:rsidRDefault="001A41F6" w:rsidP="00B10625">
      <w:pPr>
        <w:pStyle w:val="NoSpacing"/>
        <w:ind w:left="3600" w:firstLine="720"/>
        <w:rPr>
          <w:sz w:val="16"/>
          <w:szCs w:val="16"/>
        </w:rPr>
      </w:pPr>
    </w:p>
    <w:tbl>
      <w:tblPr>
        <w:tblStyle w:val="TableGrid"/>
        <w:tblW w:w="9682" w:type="dxa"/>
        <w:tblInd w:w="17" w:type="dxa"/>
        <w:tblLook w:val="04A0"/>
      </w:tblPr>
      <w:tblGrid>
        <w:gridCol w:w="9682"/>
      </w:tblGrid>
      <w:tr w:rsidR="00637428" w:rsidRPr="00B23BCC" w:rsidTr="0036437D">
        <w:trPr>
          <w:trHeight w:val="350"/>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7428" w:rsidRPr="00B23BCC" w:rsidRDefault="00637428" w:rsidP="0036437D">
            <w:pPr>
              <w:rPr>
                <w:sz w:val="16"/>
                <w:szCs w:val="16"/>
              </w:rPr>
            </w:pPr>
            <w:r w:rsidRPr="00B23BCC">
              <w:rPr>
                <w:b/>
                <w:sz w:val="16"/>
                <w:szCs w:val="16"/>
              </w:rPr>
              <w:t>SECTION 8: EXPOSURE CONTOLS, PERSONAL PROTECTION – EXPOSURE GUIDELINES</w:t>
            </w:r>
          </w:p>
        </w:tc>
      </w:tr>
    </w:tbl>
    <w:p w:rsidR="00637428" w:rsidRDefault="00637428" w:rsidP="00637428">
      <w:pPr>
        <w:pStyle w:val="NoSpacing"/>
        <w:rPr>
          <w:sz w:val="16"/>
          <w:szCs w:val="16"/>
        </w:rPr>
      </w:pPr>
    </w:p>
    <w:p w:rsidR="00637428" w:rsidRPr="001A41F6" w:rsidRDefault="001A41F6" w:rsidP="00637428">
      <w:pPr>
        <w:pStyle w:val="NoSpacing"/>
        <w:rPr>
          <w:b/>
          <w:sz w:val="16"/>
          <w:szCs w:val="16"/>
          <w:u w:val="single"/>
        </w:rPr>
      </w:pPr>
      <w:r w:rsidRPr="001A41F6">
        <w:rPr>
          <w:b/>
          <w:sz w:val="16"/>
          <w:szCs w:val="16"/>
          <w:u w:val="single"/>
        </w:rPr>
        <w:t>Control parameters</w:t>
      </w:r>
    </w:p>
    <w:p w:rsidR="001A41F6" w:rsidRPr="001A41F6" w:rsidRDefault="001A41F6" w:rsidP="00637428">
      <w:pPr>
        <w:pStyle w:val="NoSpacing"/>
        <w:rPr>
          <w:b/>
          <w:sz w:val="16"/>
          <w:szCs w:val="16"/>
          <w:u w:val="single"/>
        </w:rPr>
      </w:pPr>
    </w:p>
    <w:p w:rsidR="001A41F6" w:rsidRDefault="001A41F6" w:rsidP="00637428">
      <w:pPr>
        <w:pStyle w:val="NoSpacing"/>
        <w:rPr>
          <w:b/>
          <w:sz w:val="16"/>
          <w:szCs w:val="16"/>
          <w:u w:val="single"/>
        </w:rPr>
      </w:pPr>
      <w:r w:rsidRPr="001A41F6">
        <w:rPr>
          <w:b/>
          <w:sz w:val="16"/>
          <w:szCs w:val="16"/>
          <w:u w:val="single"/>
        </w:rPr>
        <w:t>Occupational exposure limits</w:t>
      </w:r>
    </w:p>
    <w:p w:rsidR="001A41F6" w:rsidRDefault="001A41F6" w:rsidP="00637428">
      <w:pPr>
        <w:pStyle w:val="NoSpacing"/>
        <w:rPr>
          <w:b/>
          <w:sz w:val="16"/>
          <w:szCs w:val="16"/>
          <w:u w:val="single"/>
        </w:rPr>
      </w:pPr>
    </w:p>
    <w:p w:rsidR="005C2188" w:rsidRDefault="001A41F6" w:rsidP="00637428">
      <w:pPr>
        <w:pStyle w:val="NoSpacing"/>
        <w:rPr>
          <w:sz w:val="16"/>
          <w:szCs w:val="16"/>
        </w:rPr>
      </w:pPr>
      <w:r>
        <w:rPr>
          <w:sz w:val="16"/>
          <w:szCs w:val="16"/>
        </w:rPr>
        <w:t>Methylene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C2188" w:rsidRPr="00406F8A">
        <w:rPr>
          <w:b/>
          <w:sz w:val="16"/>
          <w:szCs w:val="16"/>
        </w:rPr>
        <w:t>ACGIH (United States, 1996)</w:t>
      </w:r>
    </w:p>
    <w:p w:rsidR="005C2188" w:rsidRDefault="005C2188"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TWA: 50 ppm</w:t>
      </w:r>
    </w:p>
    <w:p w:rsidR="005C2188" w:rsidRDefault="005C2188"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TWA: 200 mg/m</w:t>
      </w:r>
      <w:r>
        <w:rPr>
          <w:rFonts w:cstheme="minorHAnsi"/>
          <w:sz w:val="16"/>
          <w:szCs w:val="16"/>
        </w:rPr>
        <w:t>³</w:t>
      </w:r>
    </w:p>
    <w:p w:rsidR="00406F8A" w:rsidRDefault="00406F8A" w:rsidP="00637428">
      <w:pPr>
        <w:pStyle w:val="NoSpacing"/>
        <w:rPr>
          <w:rFonts w:cstheme="minorHAnsi"/>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CEIL: 250 mg/m</w:t>
      </w:r>
      <w:r>
        <w:rPr>
          <w:rFonts w:cstheme="minorHAnsi"/>
          <w:sz w:val="16"/>
          <w:szCs w:val="16"/>
        </w:rPr>
        <w:t>³</w:t>
      </w:r>
    </w:p>
    <w:p w:rsidR="00406F8A" w:rsidRDefault="00406F8A" w:rsidP="00637428">
      <w:pPr>
        <w:pStyle w:val="NoSpacing"/>
        <w:rPr>
          <w:b/>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Pr="00406F8A">
        <w:rPr>
          <w:b/>
          <w:sz w:val="16"/>
          <w:szCs w:val="16"/>
        </w:rPr>
        <w:t>ACGIH</w:t>
      </w:r>
      <w:r w:rsidR="00BD51AF">
        <w:rPr>
          <w:b/>
          <w:sz w:val="16"/>
          <w:szCs w:val="16"/>
        </w:rPr>
        <w:t xml:space="preserve"> TLV</w:t>
      </w:r>
      <w:r w:rsidRPr="00406F8A">
        <w:rPr>
          <w:b/>
          <w:sz w:val="16"/>
          <w:szCs w:val="16"/>
        </w:rPr>
        <w:t xml:space="preserve"> (United States,</w:t>
      </w:r>
      <w:r>
        <w:rPr>
          <w:b/>
          <w:sz w:val="16"/>
          <w:szCs w:val="16"/>
        </w:rPr>
        <w:t xml:space="preserve"> 2/2010)</w:t>
      </w:r>
    </w:p>
    <w:p w:rsidR="00406F8A" w:rsidRDefault="00406F8A" w:rsidP="00637428">
      <w:pPr>
        <w:pStyle w:val="NoSpacing"/>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406F8A">
        <w:rPr>
          <w:sz w:val="16"/>
          <w:szCs w:val="16"/>
        </w:rPr>
        <w:t>TWA</w:t>
      </w:r>
      <w:r>
        <w:rPr>
          <w:sz w:val="16"/>
          <w:szCs w:val="16"/>
        </w:rPr>
        <w:t>: 50 ppm 8 hour(s)</w:t>
      </w:r>
    </w:p>
    <w:p w:rsidR="00406F8A" w:rsidRDefault="00406F8A"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TWA: 174 mg/m</w:t>
      </w:r>
      <w:r>
        <w:rPr>
          <w:rFonts w:cstheme="minorHAnsi"/>
          <w:sz w:val="16"/>
          <w:szCs w:val="16"/>
        </w:rPr>
        <w:t>³</w:t>
      </w:r>
      <w:r w:rsidR="00D6238E">
        <w:rPr>
          <w:rFonts w:cstheme="minorHAnsi"/>
          <w:sz w:val="16"/>
          <w:szCs w:val="16"/>
        </w:rPr>
        <w:t xml:space="preserve"> </w:t>
      </w:r>
      <w:r w:rsidR="00D6238E">
        <w:rPr>
          <w:sz w:val="16"/>
          <w:szCs w:val="16"/>
        </w:rPr>
        <w:t>8 hour(s)</w:t>
      </w:r>
    </w:p>
    <w:p w:rsidR="00B77B45" w:rsidRDefault="00D6238E" w:rsidP="00B77B45">
      <w:pPr>
        <w:pStyle w:val="NoSpacing"/>
        <w:rPr>
          <w:b/>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406F8A">
        <w:rPr>
          <w:b/>
          <w:sz w:val="16"/>
          <w:szCs w:val="16"/>
        </w:rPr>
        <w:t>ACGIH (United States,</w:t>
      </w:r>
      <w:r>
        <w:rPr>
          <w:b/>
          <w:sz w:val="16"/>
          <w:szCs w:val="16"/>
        </w:rPr>
        <w:t xml:space="preserve"> 1/2014). Notes: Substance identified by other</w:t>
      </w:r>
    </w:p>
    <w:p w:rsidR="00B77B45" w:rsidRDefault="00B77B45" w:rsidP="00B77B45">
      <w:pPr>
        <w:pStyle w:val="NoSpacing"/>
        <w:ind w:left="3600" w:firstLine="720"/>
        <w:rPr>
          <w:b/>
          <w:sz w:val="16"/>
          <w:szCs w:val="16"/>
        </w:rPr>
      </w:pPr>
      <w:proofErr w:type="gramStart"/>
      <w:r>
        <w:rPr>
          <w:b/>
          <w:sz w:val="16"/>
          <w:szCs w:val="16"/>
        </w:rPr>
        <w:t>s</w:t>
      </w:r>
      <w:r w:rsidR="00D6238E">
        <w:rPr>
          <w:b/>
          <w:sz w:val="16"/>
          <w:szCs w:val="16"/>
        </w:rPr>
        <w:t>ources</w:t>
      </w:r>
      <w:proofErr w:type="gramEnd"/>
      <w:r w:rsidR="00D6238E">
        <w:rPr>
          <w:b/>
          <w:sz w:val="16"/>
          <w:szCs w:val="16"/>
        </w:rPr>
        <w:t xml:space="preserve"> as </w:t>
      </w:r>
      <w:r>
        <w:rPr>
          <w:b/>
          <w:sz w:val="16"/>
          <w:szCs w:val="16"/>
        </w:rPr>
        <w:t xml:space="preserve">a suspected or confirmed human carcinogen.  1996 Adoption </w:t>
      </w:r>
    </w:p>
    <w:p w:rsidR="00B77B45" w:rsidRDefault="00B77B45" w:rsidP="00B77B45">
      <w:pPr>
        <w:pStyle w:val="NoSpacing"/>
        <w:ind w:left="3600" w:firstLine="720"/>
        <w:rPr>
          <w:b/>
          <w:sz w:val="16"/>
          <w:szCs w:val="16"/>
        </w:rPr>
      </w:pPr>
      <w:r>
        <w:rPr>
          <w:b/>
          <w:sz w:val="16"/>
          <w:szCs w:val="16"/>
        </w:rPr>
        <w:t xml:space="preserve">Substances for which the TLV is higher than the OSHA Permissible Exposure </w:t>
      </w:r>
    </w:p>
    <w:p w:rsidR="00B77B45" w:rsidRDefault="00B77B45" w:rsidP="00B77B45">
      <w:pPr>
        <w:pStyle w:val="NoSpacing"/>
        <w:ind w:left="3600" w:firstLine="720"/>
        <w:rPr>
          <w:b/>
          <w:sz w:val="16"/>
          <w:szCs w:val="16"/>
        </w:rPr>
      </w:pPr>
      <w:r>
        <w:rPr>
          <w:b/>
          <w:sz w:val="16"/>
          <w:szCs w:val="16"/>
        </w:rPr>
        <w:t xml:space="preserve">Limit (PEL) and/or the NIOSH Recommended Exposure Limit (REL).  See CFR </w:t>
      </w:r>
    </w:p>
    <w:p w:rsidR="00B77B45" w:rsidRDefault="00B77B45" w:rsidP="00B77B45">
      <w:pPr>
        <w:pStyle w:val="NoSpacing"/>
        <w:ind w:left="3600" w:firstLine="720"/>
        <w:rPr>
          <w:b/>
          <w:sz w:val="16"/>
          <w:szCs w:val="16"/>
        </w:rPr>
      </w:pPr>
      <w:r>
        <w:rPr>
          <w:b/>
          <w:sz w:val="16"/>
          <w:szCs w:val="16"/>
        </w:rPr>
        <w:t xml:space="preserve">58 (124):36338-33351, June 30, 1993, for revised OSHA PEL.  Refers to </w:t>
      </w:r>
    </w:p>
    <w:p w:rsidR="00D6238E" w:rsidRDefault="00B77B45" w:rsidP="00B77B45">
      <w:pPr>
        <w:pStyle w:val="NoSpacing"/>
        <w:ind w:left="3600" w:firstLine="720"/>
        <w:rPr>
          <w:b/>
          <w:sz w:val="16"/>
          <w:szCs w:val="16"/>
        </w:rPr>
      </w:pPr>
      <w:r>
        <w:rPr>
          <w:b/>
          <w:sz w:val="16"/>
          <w:szCs w:val="16"/>
        </w:rPr>
        <w:t xml:space="preserve">Appendix </w:t>
      </w:r>
      <w:proofErr w:type="gramStart"/>
      <w:r>
        <w:rPr>
          <w:b/>
          <w:sz w:val="16"/>
          <w:szCs w:val="16"/>
        </w:rPr>
        <w:t>A</w:t>
      </w:r>
      <w:proofErr w:type="gramEnd"/>
      <w:r>
        <w:rPr>
          <w:b/>
          <w:sz w:val="16"/>
          <w:szCs w:val="16"/>
        </w:rPr>
        <w:t xml:space="preserve"> – Carcinogens.</w:t>
      </w:r>
    </w:p>
    <w:p w:rsidR="00B77B45" w:rsidRDefault="00BD51AF" w:rsidP="00B77B45">
      <w:pPr>
        <w:pStyle w:val="NoSpacing"/>
        <w:ind w:left="3600" w:firstLine="720"/>
        <w:rPr>
          <w:sz w:val="16"/>
          <w:szCs w:val="16"/>
        </w:rPr>
      </w:pPr>
      <w:r>
        <w:rPr>
          <w:sz w:val="16"/>
          <w:szCs w:val="16"/>
        </w:rPr>
        <w:t>TWA: 174 mg/m</w:t>
      </w:r>
      <w:r>
        <w:rPr>
          <w:rFonts w:cstheme="minorHAnsi"/>
          <w:sz w:val="16"/>
          <w:szCs w:val="16"/>
        </w:rPr>
        <w:t>³</w:t>
      </w:r>
      <w:r>
        <w:rPr>
          <w:sz w:val="16"/>
          <w:szCs w:val="16"/>
        </w:rPr>
        <w:t xml:space="preserve"> 8 hour (s).  Form:  All forms </w:t>
      </w:r>
    </w:p>
    <w:p w:rsidR="00B77B45" w:rsidRDefault="00BD51AF" w:rsidP="00B77B45">
      <w:pPr>
        <w:pStyle w:val="NoSpacing"/>
        <w:ind w:left="3600" w:firstLine="720"/>
        <w:rPr>
          <w:sz w:val="16"/>
          <w:szCs w:val="16"/>
        </w:rPr>
      </w:pPr>
      <w:r>
        <w:rPr>
          <w:sz w:val="16"/>
          <w:szCs w:val="16"/>
        </w:rPr>
        <w:t>TWA: 50 ppm 8 hour (s).  Form:  All forms</w:t>
      </w:r>
    </w:p>
    <w:p w:rsidR="00BD51AF" w:rsidRDefault="00BD51AF" w:rsidP="00BD51AF">
      <w:pPr>
        <w:pStyle w:val="NoSpacing"/>
        <w:rPr>
          <w:sz w:val="16"/>
          <w:szCs w:val="16"/>
        </w:rPr>
      </w:pPr>
      <w:r>
        <w:rPr>
          <w:b/>
          <w:sz w:val="16"/>
          <w:szCs w:val="16"/>
        </w:rPr>
        <w:t>Ethanol:</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406F8A">
        <w:rPr>
          <w:b/>
          <w:sz w:val="16"/>
          <w:szCs w:val="16"/>
        </w:rPr>
        <w:t>ACGIH (United States, 1996)</w:t>
      </w:r>
    </w:p>
    <w:p w:rsidR="00BD51AF" w:rsidRDefault="00BD51AF" w:rsidP="00BD51AF">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TWA: 1000 ppm</w:t>
      </w:r>
    </w:p>
    <w:p w:rsidR="00451A3D" w:rsidRDefault="00BD51AF" w:rsidP="00BD51AF">
      <w:pPr>
        <w:pStyle w:val="NoSpacing"/>
        <w:rPr>
          <w:b/>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406F8A">
        <w:rPr>
          <w:b/>
          <w:sz w:val="16"/>
          <w:szCs w:val="16"/>
        </w:rPr>
        <w:t>ACGIH</w:t>
      </w:r>
      <w:r>
        <w:rPr>
          <w:b/>
          <w:sz w:val="16"/>
          <w:szCs w:val="16"/>
        </w:rPr>
        <w:t xml:space="preserve"> TLV</w:t>
      </w:r>
      <w:r w:rsidRPr="00406F8A">
        <w:rPr>
          <w:b/>
          <w:sz w:val="16"/>
          <w:szCs w:val="16"/>
        </w:rPr>
        <w:t xml:space="preserve"> (United States,</w:t>
      </w:r>
      <w:r>
        <w:rPr>
          <w:b/>
          <w:sz w:val="16"/>
          <w:szCs w:val="16"/>
        </w:rPr>
        <w:t xml:space="preserve"> 2/2010).  Notes:  1996 Adoption Refers to </w:t>
      </w:r>
    </w:p>
    <w:p w:rsidR="00BD51AF" w:rsidRDefault="00451A3D" w:rsidP="00BD51AF">
      <w:pPr>
        <w:pStyle w:val="NoSpacing"/>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00BD51AF">
        <w:rPr>
          <w:b/>
          <w:sz w:val="16"/>
          <w:szCs w:val="16"/>
        </w:rPr>
        <w:t xml:space="preserve">Appendix </w:t>
      </w:r>
      <w:proofErr w:type="gramStart"/>
      <w:r w:rsidR="00BD51AF">
        <w:rPr>
          <w:b/>
          <w:sz w:val="16"/>
          <w:szCs w:val="16"/>
        </w:rPr>
        <w:t>A</w:t>
      </w:r>
      <w:proofErr w:type="gramEnd"/>
      <w:r w:rsidR="00BD51AF">
        <w:rPr>
          <w:b/>
          <w:sz w:val="16"/>
          <w:szCs w:val="16"/>
        </w:rPr>
        <w:t xml:space="preserve"> </w:t>
      </w:r>
      <w:r>
        <w:rPr>
          <w:b/>
          <w:sz w:val="16"/>
          <w:szCs w:val="16"/>
        </w:rPr>
        <w:t>Carcinogens.</w:t>
      </w:r>
    </w:p>
    <w:p w:rsidR="00451A3D" w:rsidRDefault="00451A3D" w:rsidP="00BD51AF">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STEL: 1000 ppm 15 minute(s)</w:t>
      </w:r>
    </w:p>
    <w:p w:rsidR="00451A3D" w:rsidRDefault="00451A3D" w:rsidP="00BD51AF">
      <w:pPr>
        <w:pStyle w:val="NoSpacing"/>
        <w:rPr>
          <w:b/>
          <w:sz w:val="16"/>
          <w:szCs w:val="16"/>
        </w:rPr>
      </w:pPr>
      <w:r>
        <w:rPr>
          <w:sz w:val="16"/>
          <w:szCs w:val="16"/>
        </w:rPr>
        <w:t>Mix-cresol:</w:t>
      </w:r>
      <w:r>
        <w:rPr>
          <w:sz w:val="16"/>
          <w:szCs w:val="16"/>
        </w:rPr>
        <w:tab/>
      </w:r>
      <w:r>
        <w:rPr>
          <w:sz w:val="16"/>
          <w:szCs w:val="16"/>
        </w:rPr>
        <w:tab/>
      </w:r>
      <w:r>
        <w:rPr>
          <w:sz w:val="16"/>
          <w:szCs w:val="16"/>
        </w:rPr>
        <w:tab/>
      </w:r>
      <w:r>
        <w:rPr>
          <w:sz w:val="16"/>
          <w:szCs w:val="16"/>
        </w:rPr>
        <w:tab/>
      </w:r>
      <w:r>
        <w:rPr>
          <w:sz w:val="16"/>
          <w:szCs w:val="16"/>
        </w:rPr>
        <w:tab/>
      </w:r>
      <w:r w:rsidR="006A6AFC" w:rsidRPr="00406F8A">
        <w:rPr>
          <w:b/>
          <w:sz w:val="16"/>
          <w:szCs w:val="16"/>
        </w:rPr>
        <w:t>ACGIH</w:t>
      </w:r>
      <w:r w:rsidR="006A6AFC">
        <w:rPr>
          <w:b/>
          <w:sz w:val="16"/>
          <w:szCs w:val="16"/>
        </w:rPr>
        <w:t xml:space="preserve"> TLV</w:t>
      </w:r>
      <w:r w:rsidR="006A6AFC" w:rsidRPr="00406F8A">
        <w:rPr>
          <w:b/>
          <w:sz w:val="16"/>
          <w:szCs w:val="16"/>
        </w:rPr>
        <w:t xml:space="preserve"> (United States,</w:t>
      </w:r>
      <w:r w:rsidR="006A6AFC">
        <w:rPr>
          <w:b/>
          <w:sz w:val="16"/>
          <w:szCs w:val="16"/>
        </w:rPr>
        <w:t xml:space="preserve"> 2/2010)</w:t>
      </w:r>
    </w:p>
    <w:p w:rsidR="006A6AFC" w:rsidRDefault="006A6AFC" w:rsidP="00BD51AF">
      <w:pPr>
        <w:pStyle w:val="NoSpacing"/>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proofErr w:type="gramStart"/>
      <w:r>
        <w:rPr>
          <w:b/>
          <w:sz w:val="16"/>
          <w:szCs w:val="16"/>
        </w:rPr>
        <w:t>Absorbed through skin.</w:t>
      </w:r>
      <w:proofErr w:type="gramEnd"/>
    </w:p>
    <w:p w:rsidR="006A6AFC" w:rsidRDefault="006A6AFC" w:rsidP="00BD51AF">
      <w:pPr>
        <w:pStyle w:val="NoSpacing"/>
        <w:rPr>
          <w:rFonts w:cstheme="minorHAnsi"/>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proofErr w:type="gramStart"/>
      <w:r>
        <w:rPr>
          <w:sz w:val="16"/>
          <w:szCs w:val="16"/>
        </w:rPr>
        <w:t xml:space="preserve">TWA </w:t>
      </w:r>
      <w:bookmarkStart w:id="0" w:name="_GoBack"/>
      <w:bookmarkEnd w:id="0"/>
      <w:r w:rsidR="00B6208D">
        <w:rPr>
          <w:sz w:val="16"/>
          <w:szCs w:val="16"/>
        </w:rPr>
        <w:t>:</w:t>
      </w:r>
      <w:proofErr w:type="gramEnd"/>
      <w:r w:rsidR="00B6208D">
        <w:rPr>
          <w:sz w:val="16"/>
          <w:szCs w:val="16"/>
        </w:rPr>
        <w:t xml:space="preserve"> 20 mg/m</w:t>
      </w:r>
      <w:r w:rsidR="00B6208D">
        <w:rPr>
          <w:rFonts w:cstheme="minorHAnsi"/>
          <w:sz w:val="16"/>
          <w:szCs w:val="16"/>
        </w:rPr>
        <w:t>³ 8 HOUR (S).  Form:  Inhalable fraction and vapor</w:t>
      </w:r>
    </w:p>
    <w:p w:rsidR="00B6208D" w:rsidRPr="00B6208D" w:rsidRDefault="00B6208D" w:rsidP="00BD51AF">
      <w:pPr>
        <w:pStyle w:val="NoSpacing"/>
        <w:rPr>
          <w:rFonts w:cstheme="minorHAnsi"/>
          <w:b/>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roofErr w:type="gramStart"/>
      <w:r w:rsidRPr="00B6208D">
        <w:rPr>
          <w:rFonts w:cstheme="minorHAnsi"/>
          <w:b/>
          <w:sz w:val="16"/>
          <w:szCs w:val="16"/>
        </w:rPr>
        <w:t>ACGIH (United States, 1994).</w:t>
      </w:r>
      <w:proofErr w:type="gramEnd"/>
      <w:r w:rsidRPr="00B6208D">
        <w:rPr>
          <w:rFonts w:cstheme="minorHAnsi"/>
          <w:b/>
          <w:sz w:val="16"/>
          <w:szCs w:val="16"/>
        </w:rPr>
        <w:t xml:space="preserve">  </w:t>
      </w:r>
      <w:proofErr w:type="gramStart"/>
      <w:r w:rsidRPr="00B6208D">
        <w:rPr>
          <w:rFonts w:cstheme="minorHAnsi"/>
          <w:b/>
          <w:sz w:val="16"/>
          <w:szCs w:val="16"/>
        </w:rPr>
        <w:t>Absorbed through skin.</w:t>
      </w:r>
      <w:proofErr w:type="gramEnd"/>
    </w:p>
    <w:p w:rsidR="00B6208D" w:rsidRDefault="00B6208D" w:rsidP="00BD51AF">
      <w:pPr>
        <w:pStyle w:val="NoSpacing"/>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TWA:  5 </w:t>
      </w:r>
      <w:proofErr w:type="spellStart"/>
      <w:r>
        <w:rPr>
          <w:rFonts w:cstheme="minorHAnsi"/>
          <w:sz w:val="16"/>
          <w:szCs w:val="16"/>
        </w:rPr>
        <w:t>ppm</w:t>
      </w:r>
      <w:proofErr w:type="spellEnd"/>
    </w:p>
    <w:p w:rsidR="00B6208D" w:rsidRDefault="00B6208D" w:rsidP="00BD51AF">
      <w:pPr>
        <w:pStyle w:val="NoSpacing"/>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TWA: 22 mg/m³</w:t>
      </w:r>
    </w:p>
    <w:p w:rsidR="00B6208D" w:rsidRPr="006A6AFC" w:rsidRDefault="00B6208D" w:rsidP="00BD51AF">
      <w:pPr>
        <w:pStyle w:val="NoSpacing"/>
        <w:rPr>
          <w:sz w:val="16"/>
          <w:szCs w:val="16"/>
        </w:rPr>
      </w:pPr>
    </w:p>
    <w:p w:rsidR="00B77B45" w:rsidRDefault="00B6208D" w:rsidP="00B77B45">
      <w:pPr>
        <w:pStyle w:val="NoSpacing"/>
        <w:rPr>
          <w:b/>
          <w:sz w:val="16"/>
          <w:szCs w:val="16"/>
        </w:rPr>
      </w:pPr>
      <w:r>
        <w:rPr>
          <w:b/>
          <w:sz w:val="16"/>
          <w:szCs w:val="16"/>
        </w:rPr>
        <w:t>Recommended monitoring</w:t>
      </w:r>
    </w:p>
    <w:p w:rsidR="00B6208D" w:rsidRDefault="00B6208D" w:rsidP="00B77B45">
      <w:pPr>
        <w:pStyle w:val="NoSpacing"/>
        <w:rPr>
          <w:sz w:val="16"/>
          <w:szCs w:val="16"/>
        </w:rPr>
      </w:pPr>
      <w:r>
        <w:rPr>
          <w:b/>
          <w:sz w:val="16"/>
          <w:szCs w:val="16"/>
        </w:rPr>
        <w:t>Procedures:</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 xml:space="preserve">If this product contains ingredients with exposure limits, personal, workplace </w:t>
      </w:r>
    </w:p>
    <w:p w:rsidR="00B6208D" w:rsidRDefault="00B6208D" w:rsidP="00B77B45">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atmosphere</w:t>
      </w:r>
      <w:proofErr w:type="gramEnd"/>
      <w:r>
        <w:rPr>
          <w:sz w:val="16"/>
          <w:szCs w:val="16"/>
        </w:rPr>
        <w:t xml:space="preserve"> or biological monitoring may be required to determine the </w:t>
      </w:r>
    </w:p>
    <w:p w:rsidR="00B6208D" w:rsidRDefault="00B6208D" w:rsidP="00B77B45">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effectiveness</w:t>
      </w:r>
      <w:proofErr w:type="gramEnd"/>
      <w:r>
        <w:rPr>
          <w:sz w:val="16"/>
          <w:szCs w:val="16"/>
        </w:rPr>
        <w:t xml:space="preserve"> of the ventilation or other control measures and/or the </w:t>
      </w:r>
    </w:p>
    <w:p w:rsidR="00B6208D" w:rsidRDefault="00B6208D" w:rsidP="00B77B45">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necessity</w:t>
      </w:r>
      <w:proofErr w:type="gramEnd"/>
      <w:r>
        <w:rPr>
          <w:sz w:val="16"/>
          <w:szCs w:val="16"/>
        </w:rPr>
        <w:t xml:space="preserve"> to use respiratory protective equipment.</w:t>
      </w:r>
    </w:p>
    <w:p w:rsidR="00B6208D" w:rsidRDefault="00B6208D" w:rsidP="00B77B45">
      <w:pPr>
        <w:pStyle w:val="NoSpacing"/>
        <w:rPr>
          <w:sz w:val="16"/>
          <w:szCs w:val="16"/>
        </w:rPr>
      </w:pPr>
    </w:p>
    <w:p w:rsidR="00A2724D" w:rsidRDefault="00B6208D" w:rsidP="00B77B45">
      <w:pPr>
        <w:pStyle w:val="NoSpacing"/>
        <w:rPr>
          <w:sz w:val="16"/>
          <w:szCs w:val="16"/>
        </w:rPr>
      </w:pPr>
      <w:r w:rsidRPr="00A2724D">
        <w:rPr>
          <w:b/>
          <w:sz w:val="16"/>
          <w:szCs w:val="16"/>
        </w:rPr>
        <w:t>Appropriate engineering controls</w:t>
      </w:r>
      <w:r>
        <w:rPr>
          <w:sz w:val="16"/>
          <w:szCs w:val="16"/>
        </w:rPr>
        <w:t>:</w:t>
      </w:r>
      <w:r>
        <w:rPr>
          <w:sz w:val="16"/>
          <w:szCs w:val="16"/>
        </w:rPr>
        <w:tab/>
      </w:r>
      <w:r>
        <w:rPr>
          <w:sz w:val="16"/>
          <w:szCs w:val="16"/>
        </w:rPr>
        <w:tab/>
      </w:r>
      <w:r>
        <w:rPr>
          <w:sz w:val="16"/>
          <w:szCs w:val="16"/>
        </w:rPr>
        <w:tab/>
        <w:t xml:space="preserve">If user </w:t>
      </w:r>
      <w:r w:rsidR="00A2724D">
        <w:rPr>
          <w:sz w:val="16"/>
          <w:szCs w:val="16"/>
        </w:rPr>
        <w:t>operations</w:t>
      </w:r>
      <w:r>
        <w:rPr>
          <w:sz w:val="16"/>
          <w:szCs w:val="16"/>
        </w:rPr>
        <w:t xml:space="preserve"> generate </w:t>
      </w:r>
      <w:r w:rsidR="00A2724D">
        <w:rPr>
          <w:sz w:val="16"/>
          <w:szCs w:val="16"/>
        </w:rPr>
        <w:t xml:space="preserve">dust, fumes, gas, vapor or mist, use process </w:t>
      </w:r>
    </w:p>
    <w:p w:rsidR="00A2724D" w:rsidRDefault="00A2724D" w:rsidP="00B77B45">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enclosures</w:t>
      </w:r>
      <w:proofErr w:type="gramEnd"/>
      <w:r>
        <w:rPr>
          <w:sz w:val="16"/>
          <w:szCs w:val="16"/>
        </w:rPr>
        <w:t xml:space="preserve">, local exhaust ventilation or other engineering controls to keep </w:t>
      </w:r>
    </w:p>
    <w:p w:rsidR="00A2724D" w:rsidRDefault="00A2724D" w:rsidP="00B77B45">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worker</w:t>
      </w:r>
      <w:proofErr w:type="gramEnd"/>
      <w:r>
        <w:rPr>
          <w:sz w:val="16"/>
          <w:szCs w:val="16"/>
        </w:rPr>
        <w:t xml:space="preserve"> exposure to airborne contaminants below any recommended or </w:t>
      </w:r>
    </w:p>
    <w:p w:rsidR="00B6208D" w:rsidRPr="00B6208D" w:rsidRDefault="00A2724D" w:rsidP="00B77B45">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statutory</w:t>
      </w:r>
      <w:proofErr w:type="gramEnd"/>
      <w:r>
        <w:rPr>
          <w:sz w:val="16"/>
          <w:szCs w:val="16"/>
        </w:rPr>
        <w:t xml:space="preserve"> limits.</w:t>
      </w:r>
    </w:p>
    <w:p w:rsidR="00B77B45" w:rsidRPr="00406F8A" w:rsidRDefault="00B77B45" w:rsidP="00B77B45">
      <w:pPr>
        <w:pStyle w:val="NoSpacing"/>
        <w:ind w:left="3600" w:firstLine="720"/>
        <w:rPr>
          <w:sz w:val="16"/>
          <w:szCs w:val="16"/>
        </w:rPr>
      </w:pPr>
    </w:p>
    <w:tbl>
      <w:tblPr>
        <w:tblStyle w:val="TableGrid1"/>
        <w:tblW w:w="9682" w:type="dxa"/>
        <w:tblInd w:w="17" w:type="dxa"/>
        <w:tblLook w:val="04A0"/>
      </w:tblPr>
      <w:tblGrid>
        <w:gridCol w:w="9682"/>
      </w:tblGrid>
      <w:tr w:rsidR="00637428" w:rsidRPr="00B23BCC" w:rsidTr="0036437D">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sz w:val="16"/>
                <w:szCs w:val="16"/>
              </w:rPr>
            </w:pPr>
            <w:r w:rsidRPr="00B23BCC">
              <w:rPr>
                <w:b/>
                <w:sz w:val="16"/>
                <w:szCs w:val="16"/>
              </w:rPr>
              <w:t xml:space="preserve">SECTION 9: PHYSICAL and CHEMICAL PROPERTIES </w:t>
            </w:r>
            <w:r w:rsidR="00B77B45">
              <w:rPr>
                <w:b/>
                <w:sz w:val="16"/>
                <w:szCs w:val="16"/>
              </w:rPr>
              <w:t xml:space="preserve"> </w:t>
            </w:r>
          </w:p>
        </w:tc>
      </w:tr>
    </w:tbl>
    <w:tbl>
      <w:tblPr>
        <w:tblStyle w:val="TableGrid"/>
        <w:tblW w:w="9682" w:type="dxa"/>
        <w:tblInd w:w="17" w:type="dxa"/>
        <w:tblLook w:val="04A0"/>
      </w:tblPr>
      <w:tblGrid>
        <w:gridCol w:w="4510"/>
        <w:gridCol w:w="5172"/>
      </w:tblGrid>
      <w:tr w:rsidR="00637428" w:rsidTr="0036437D">
        <w:trPr>
          <w:trHeight w:val="143"/>
        </w:trPr>
        <w:tc>
          <w:tcPr>
            <w:tcW w:w="4510" w:type="dxa"/>
            <w:tcBorders>
              <w:top w:val="single" w:sz="4" w:space="0" w:color="auto"/>
              <w:left w:val="nil"/>
              <w:bottom w:val="nil"/>
              <w:right w:val="nil"/>
            </w:tcBorders>
          </w:tcPr>
          <w:p w:rsidR="00637428" w:rsidRDefault="00637428" w:rsidP="0036437D">
            <w:pPr>
              <w:rPr>
                <w:b/>
                <w:sz w:val="16"/>
                <w:szCs w:val="16"/>
              </w:rPr>
            </w:pPr>
          </w:p>
          <w:p w:rsidR="00637428" w:rsidRPr="00BD146C" w:rsidRDefault="00637428" w:rsidP="0036437D">
            <w:pPr>
              <w:rPr>
                <w:b/>
                <w:sz w:val="16"/>
                <w:szCs w:val="16"/>
              </w:rPr>
            </w:pPr>
            <w:r>
              <w:rPr>
                <w:b/>
                <w:sz w:val="16"/>
                <w:szCs w:val="16"/>
              </w:rPr>
              <w:t xml:space="preserve">Appearance:                                                                      </w:t>
            </w:r>
          </w:p>
        </w:tc>
        <w:tc>
          <w:tcPr>
            <w:tcW w:w="5172" w:type="dxa"/>
            <w:tcBorders>
              <w:top w:val="single" w:sz="4" w:space="0" w:color="auto"/>
              <w:left w:val="nil"/>
              <w:bottom w:val="nil"/>
              <w:right w:val="nil"/>
            </w:tcBorders>
          </w:tcPr>
          <w:p w:rsidR="00637428" w:rsidRDefault="00637428" w:rsidP="0036437D">
            <w:pPr>
              <w:rPr>
                <w:sz w:val="16"/>
                <w:szCs w:val="16"/>
              </w:rPr>
            </w:pPr>
          </w:p>
          <w:p w:rsidR="00637428" w:rsidRDefault="001A41F6" w:rsidP="0036437D">
            <w:pPr>
              <w:rPr>
                <w:sz w:val="16"/>
                <w:szCs w:val="16"/>
                <w:lang w:val="en-ZA"/>
              </w:rPr>
            </w:pPr>
            <w:r>
              <w:rPr>
                <w:sz w:val="16"/>
                <w:szCs w:val="16"/>
              </w:rPr>
              <w:t>Pale</w:t>
            </w:r>
            <w:r w:rsidR="00637428">
              <w:rPr>
                <w:sz w:val="16"/>
                <w:szCs w:val="16"/>
              </w:rPr>
              <w:t xml:space="preserve"> liquid</w:t>
            </w:r>
          </w:p>
        </w:tc>
      </w:tr>
      <w:tr w:rsidR="00637428" w:rsidTr="0036437D">
        <w:trPr>
          <w:trHeight w:val="143"/>
        </w:trPr>
        <w:tc>
          <w:tcPr>
            <w:tcW w:w="4510" w:type="dxa"/>
            <w:tcBorders>
              <w:top w:val="nil"/>
              <w:left w:val="nil"/>
              <w:bottom w:val="nil"/>
              <w:right w:val="nil"/>
            </w:tcBorders>
          </w:tcPr>
          <w:p w:rsidR="00637428" w:rsidRPr="00BD146C" w:rsidRDefault="00637428" w:rsidP="0036437D">
            <w:pPr>
              <w:rPr>
                <w:b/>
                <w:sz w:val="16"/>
                <w:szCs w:val="16"/>
              </w:rPr>
            </w:pPr>
            <w:r>
              <w:rPr>
                <w:b/>
                <w:sz w:val="16"/>
                <w:szCs w:val="16"/>
              </w:rPr>
              <w:t>Flash  Point:</w:t>
            </w:r>
          </w:p>
        </w:tc>
        <w:tc>
          <w:tcPr>
            <w:tcW w:w="5172" w:type="dxa"/>
            <w:tcBorders>
              <w:top w:val="nil"/>
              <w:left w:val="nil"/>
              <w:bottom w:val="nil"/>
              <w:right w:val="nil"/>
            </w:tcBorders>
            <w:hideMark/>
          </w:tcPr>
          <w:p w:rsidR="00637428" w:rsidRDefault="00637428" w:rsidP="0036437D">
            <w:pPr>
              <w:rPr>
                <w:sz w:val="16"/>
                <w:szCs w:val="16"/>
                <w:lang w:val="en-ZA"/>
              </w:rPr>
            </w:pPr>
            <w:r>
              <w:rPr>
                <w:sz w:val="16"/>
                <w:szCs w:val="16"/>
              </w:rPr>
              <w:t>&gt;23’C</w:t>
            </w:r>
          </w:p>
        </w:tc>
      </w:tr>
      <w:tr w:rsidR="00637428" w:rsidTr="0036437D">
        <w:trPr>
          <w:trHeight w:val="143"/>
        </w:trPr>
        <w:tc>
          <w:tcPr>
            <w:tcW w:w="4510" w:type="dxa"/>
            <w:tcBorders>
              <w:top w:val="nil"/>
              <w:left w:val="nil"/>
              <w:bottom w:val="nil"/>
              <w:right w:val="nil"/>
            </w:tcBorders>
            <w:hideMark/>
          </w:tcPr>
          <w:p w:rsidR="00637428" w:rsidRDefault="00637428" w:rsidP="0036437D">
            <w:pPr>
              <w:rPr>
                <w:b/>
                <w:sz w:val="16"/>
                <w:szCs w:val="16"/>
                <w:lang w:val="en-ZA"/>
              </w:rPr>
            </w:pPr>
            <w:r>
              <w:rPr>
                <w:b/>
                <w:sz w:val="16"/>
                <w:szCs w:val="16"/>
              </w:rPr>
              <w:t>Density:</w:t>
            </w:r>
          </w:p>
        </w:tc>
        <w:tc>
          <w:tcPr>
            <w:tcW w:w="5172" w:type="dxa"/>
            <w:tcBorders>
              <w:top w:val="nil"/>
              <w:left w:val="nil"/>
              <w:bottom w:val="nil"/>
              <w:right w:val="nil"/>
            </w:tcBorders>
          </w:tcPr>
          <w:p w:rsidR="00637428" w:rsidRDefault="001A41F6" w:rsidP="0036437D">
            <w:pPr>
              <w:rPr>
                <w:sz w:val="16"/>
                <w:szCs w:val="16"/>
                <w:lang w:val="en-ZA"/>
              </w:rPr>
            </w:pPr>
            <w:r>
              <w:rPr>
                <w:sz w:val="16"/>
                <w:szCs w:val="16"/>
                <w:lang w:val="en-ZA"/>
              </w:rPr>
              <w:t>1.14</w:t>
            </w:r>
          </w:p>
        </w:tc>
      </w:tr>
      <w:tr w:rsidR="00637428" w:rsidTr="0036437D">
        <w:trPr>
          <w:trHeight w:val="143"/>
        </w:trPr>
        <w:tc>
          <w:tcPr>
            <w:tcW w:w="4510" w:type="dxa"/>
            <w:tcBorders>
              <w:top w:val="nil"/>
              <w:left w:val="nil"/>
              <w:bottom w:val="nil"/>
              <w:right w:val="nil"/>
            </w:tcBorders>
            <w:hideMark/>
          </w:tcPr>
          <w:p w:rsidR="00637428" w:rsidRDefault="00637428" w:rsidP="0036437D">
            <w:pPr>
              <w:rPr>
                <w:b/>
                <w:sz w:val="16"/>
                <w:szCs w:val="16"/>
                <w:lang w:val="en-ZA"/>
              </w:rPr>
            </w:pPr>
            <w:r>
              <w:rPr>
                <w:b/>
                <w:sz w:val="16"/>
                <w:szCs w:val="16"/>
              </w:rPr>
              <w:lastRenderedPageBreak/>
              <w:t>Solubility:</w:t>
            </w:r>
          </w:p>
        </w:tc>
        <w:tc>
          <w:tcPr>
            <w:tcW w:w="5172" w:type="dxa"/>
            <w:tcBorders>
              <w:top w:val="nil"/>
              <w:left w:val="nil"/>
              <w:bottom w:val="nil"/>
              <w:right w:val="nil"/>
            </w:tcBorders>
            <w:hideMark/>
          </w:tcPr>
          <w:p w:rsidR="00637428" w:rsidRDefault="00637428" w:rsidP="0036437D">
            <w:pPr>
              <w:rPr>
                <w:sz w:val="16"/>
                <w:szCs w:val="16"/>
                <w:lang w:val="en-ZA"/>
              </w:rPr>
            </w:pPr>
            <w:r>
              <w:rPr>
                <w:sz w:val="16"/>
                <w:szCs w:val="16"/>
              </w:rPr>
              <w:t>Soluble in organic solvents, insoluble in water</w:t>
            </w:r>
          </w:p>
        </w:tc>
      </w:tr>
    </w:tbl>
    <w:p w:rsidR="00637428" w:rsidRDefault="00637428" w:rsidP="00637428">
      <w:pPr>
        <w:rPr>
          <w:sz w:val="16"/>
          <w:szCs w:val="16"/>
        </w:rPr>
      </w:pPr>
    </w:p>
    <w:tbl>
      <w:tblPr>
        <w:tblStyle w:val="TableGrid"/>
        <w:tblW w:w="9682" w:type="dxa"/>
        <w:tblInd w:w="17" w:type="dxa"/>
        <w:tblLook w:val="04A0"/>
      </w:tblPr>
      <w:tblGrid>
        <w:gridCol w:w="9682"/>
      </w:tblGrid>
      <w:tr w:rsidR="00637428" w:rsidRPr="00B23BCC" w:rsidTr="0036437D">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b/>
                <w:sz w:val="16"/>
                <w:szCs w:val="16"/>
              </w:rPr>
            </w:pPr>
            <w:r w:rsidRPr="00B23BCC">
              <w:rPr>
                <w:b/>
                <w:sz w:val="16"/>
                <w:szCs w:val="16"/>
              </w:rPr>
              <w:t>SECTION 10: STABILITY and REACTIVITY</w:t>
            </w:r>
          </w:p>
        </w:tc>
      </w:tr>
    </w:tbl>
    <w:p w:rsidR="00637428" w:rsidRDefault="00637428" w:rsidP="00637428">
      <w:pPr>
        <w:pStyle w:val="NoSpacing"/>
        <w:rPr>
          <w:sz w:val="16"/>
          <w:szCs w:val="16"/>
        </w:rPr>
      </w:pPr>
    </w:p>
    <w:p w:rsidR="00637428" w:rsidRDefault="00637428" w:rsidP="00637428">
      <w:pPr>
        <w:rPr>
          <w:sz w:val="16"/>
          <w:szCs w:val="16"/>
        </w:rPr>
      </w:pPr>
      <w:r>
        <w:rPr>
          <w:sz w:val="16"/>
          <w:szCs w:val="16"/>
        </w:rPr>
        <w:t>Stable under normal conditions</w:t>
      </w:r>
    </w:p>
    <w:p w:rsidR="00637428" w:rsidRDefault="00637428" w:rsidP="00637428">
      <w:pPr>
        <w:rPr>
          <w:sz w:val="16"/>
          <w:szCs w:val="16"/>
        </w:rPr>
      </w:pPr>
      <w:r>
        <w:rPr>
          <w:sz w:val="16"/>
          <w:szCs w:val="16"/>
        </w:rPr>
        <w:t>Inert – no reaction with fire- fighting water</w:t>
      </w:r>
    </w:p>
    <w:p w:rsidR="00637428" w:rsidRDefault="00637428" w:rsidP="00637428">
      <w:pPr>
        <w:rPr>
          <w:sz w:val="16"/>
          <w:szCs w:val="16"/>
        </w:rPr>
      </w:pPr>
      <w:r>
        <w:rPr>
          <w:sz w:val="16"/>
          <w:szCs w:val="16"/>
        </w:rPr>
        <w:t>Avoid contact with acids, alkalis and hydrocarbon solvents</w:t>
      </w:r>
    </w:p>
    <w:tbl>
      <w:tblPr>
        <w:tblStyle w:val="TableGrid"/>
        <w:tblW w:w="9682" w:type="dxa"/>
        <w:tblInd w:w="17" w:type="dxa"/>
        <w:tblLook w:val="04A0"/>
      </w:tblPr>
      <w:tblGrid>
        <w:gridCol w:w="9682"/>
      </w:tblGrid>
      <w:tr w:rsidR="00637428" w:rsidRPr="00B23BCC" w:rsidTr="0036437D">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sz w:val="16"/>
                <w:szCs w:val="16"/>
              </w:rPr>
            </w:pPr>
            <w:r w:rsidRPr="00B23BCC">
              <w:rPr>
                <w:b/>
                <w:sz w:val="16"/>
                <w:szCs w:val="16"/>
              </w:rPr>
              <w:t>SECTION 11: TOXICOLOGICAL INFORMATION</w:t>
            </w:r>
          </w:p>
        </w:tc>
      </w:tr>
    </w:tbl>
    <w:p w:rsidR="00637428" w:rsidRDefault="00637428" w:rsidP="00637428">
      <w:pPr>
        <w:pStyle w:val="NoSpacing"/>
        <w:rPr>
          <w:sz w:val="16"/>
          <w:szCs w:val="16"/>
        </w:rPr>
      </w:pPr>
    </w:p>
    <w:p w:rsidR="00637428" w:rsidRDefault="00A11A5A" w:rsidP="00637428">
      <w:pPr>
        <w:pStyle w:val="NoSpacing"/>
        <w:rPr>
          <w:b/>
          <w:sz w:val="16"/>
          <w:szCs w:val="16"/>
          <w:u w:val="single"/>
        </w:rPr>
      </w:pPr>
      <w:r w:rsidRPr="00A11A5A">
        <w:rPr>
          <w:b/>
          <w:sz w:val="16"/>
          <w:szCs w:val="16"/>
          <w:u w:val="single"/>
        </w:rPr>
        <w:t>Acute toxicity</w:t>
      </w:r>
    </w:p>
    <w:p w:rsidR="00A11A5A" w:rsidRPr="00A11A5A" w:rsidRDefault="00A11A5A" w:rsidP="00637428">
      <w:pPr>
        <w:pStyle w:val="NoSpacing"/>
        <w:rPr>
          <w:b/>
          <w:sz w:val="16"/>
          <w:szCs w:val="16"/>
          <w:u w:val="single"/>
        </w:rPr>
      </w:pPr>
    </w:p>
    <w:p w:rsidR="00637428" w:rsidRDefault="00A11A5A" w:rsidP="00637428">
      <w:pPr>
        <w:pStyle w:val="NoSpacing"/>
        <w:rPr>
          <w:b/>
          <w:sz w:val="16"/>
          <w:szCs w:val="16"/>
        </w:rPr>
      </w:pPr>
      <w:r w:rsidRPr="00A11A5A">
        <w:rPr>
          <w:b/>
          <w:sz w:val="16"/>
          <w:szCs w:val="16"/>
        </w:rPr>
        <w:t>Product/ingredient name</w:t>
      </w:r>
      <w:r w:rsidRPr="00A11A5A">
        <w:rPr>
          <w:b/>
          <w:sz w:val="16"/>
          <w:szCs w:val="16"/>
        </w:rPr>
        <w:tab/>
      </w:r>
      <w:r w:rsidRPr="00A11A5A">
        <w:rPr>
          <w:b/>
          <w:sz w:val="16"/>
          <w:szCs w:val="16"/>
        </w:rPr>
        <w:tab/>
      </w:r>
      <w:r w:rsidRPr="00A11A5A">
        <w:rPr>
          <w:b/>
          <w:sz w:val="16"/>
          <w:szCs w:val="16"/>
        </w:rPr>
        <w:tab/>
        <w:t>Result</w:t>
      </w:r>
      <w:r w:rsidRPr="00A11A5A">
        <w:rPr>
          <w:b/>
          <w:sz w:val="16"/>
          <w:szCs w:val="16"/>
        </w:rPr>
        <w:tab/>
      </w:r>
      <w:r w:rsidRPr="00A11A5A">
        <w:rPr>
          <w:b/>
          <w:sz w:val="16"/>
          <w:szCs w:val="16"/>
        </w:rPr>
        <w:tab/>
      </w:r>
      <w:r w:rsidRPr="00A11A5A">
        <w:rPr>
          <w:b/>
          <w:sz w:val="16"/>
          <w:szCs w:val="16"/>
        </w:rPr>
        <w:tab/>
        <w:t>Species</w:t>
      </w:r>
      <w:r w:rsidRPr="00A11A5A">
        <w:rPr>
          <w:b/>
          <w:sz w:val="16"/>
          <w:szCs w:val="16"/>
        </w:rPr>
        <w:tab/>
      </w:r>
      <w:r w:rsidRPr="00A11A5A">
        <w:rPr>
          <w:b/>
          <w:sz w:val="16"/>
          <w:szCs w:val="16"/>
        </w:rPr>
        <w:tab/>
        <w:t>Dose</w:t>
      </w:r>
      <w:r w:rsidRPr="00A11A5A">
        <w:rPr>
          <w:b/>
          <w:sz w:val="16"/>
          <w:szCs w:val="16"/>
        </w:rPr>
        <w:tab/>
      </w:r>
      <w:r w:rsidRPr="00A11A5A">
        <w:rPr>
          <w:b/>
          <w:sz w:val="16"/>
          <w:szCs w:val="16"/>
        </w:rPr>
        <w:tab/>
        <w:t>Exposure</w:t>
      </w:r>
    </w:p>
    <w:p w:rsidR="00A11A5A" w:rsidRDefault="00A11A5A" w:rsidP="00637428">
      <w:pPr>
        <w:pStyle w:val="NoSpacing"/>
        <w:rPr>
          <w:sz w:val="16"/>
          <w:szCs w:val="16"/>
        </w:rPr>
      </w:pPr>
      <w:proofErr w:type="spellStart"/>
      <w:proofErr w:type="gramStart"/>
      <w:r>
        <w:rPr>
          <w:sz w:val="16"/>
          <w:szCs w:val="16"/>
        </w:rPr>
        <w:t>methylene</w:t>
      </w:r>
      <w:proofErr w:type="spellEnd"/>
      <w:proofErr w:type="gramEnd"/>
      <w:r>
        <w:rPr>
          <w:sz w:val="16"/>
          <w:szCs w:val="16"/>
        </w:rPr>
        <w:t xml:space="preserve"> chloride</w:t>
      </w:r>
      <w:r>
        <w:rPr>
          <w:sz w:val="16"/>
          <w:szCs w:val="16"/>
        </w:rPr>
        <w:tab/>
      </w:r>
      <w:r>
        <w:rPr>
          <w:sz w:val="16"/>
          <w:szCs w:val="16"/>
        </w:rPr>
        <w:tab/>
      </w:r>
      <w:r>
        <w:rPr>
          <w:sz w:val="16"/>
          <w:szCs w:val="16"/>
        </w:rPr>
        <w:tab/>
      </w:r>
      <w:r>
        <w:rPr>
          <w:sz w:val="16"/>
          <w:szCs w:val="16"/>
        </w:rPr>
        <w:tab/>
        <w:t>LC 50 Inhalation Gas</w:t>
      </w:r>
      <w:r>
        <w:rPr>
          <w:sz w:val="16"/>
          <w:szCs w:val="16"/>
        </w:rPr>
        <w:tab/>
      </w:r>
      <w:r>
        <w:rPr>
          <w:sz w:val="16"/>
          <w:szCs w:val="16"/>
        </w:rPr>
        <w:tab/>
        <w:t>Mouse</w:t>
      </w:r>
      <w:r>
        <w:rPr>
          <w:sz w:val="16"/>
          <w:szCs w:val="16"/>
        </w:rPr>
        <w:tab/>
      </w:r>
      <w:r>
        <w:rPr>
          <w:sz w:val="16"/>
          <w:szCs w:val="16"/>
        </w:rPr>
        <w:tab/>
        <w:t xml:space="preserve">14400 </w:t>
      </w:r>
      <w:proofErr w:type="spellStart"/>
      <w:r>
        <w:rPr>
          <w:sz w:val="16"/>
          <w:szCs w:val="16"/>
        </w:rPr>
        <w:t>ppm</w:t>
      </w:r>
      <w:proofErr w:type="spellEnd"/>
      <w:r>
        <w:rPr>
          <w:sz w:val="16"/>
          <w:szCs w:val="16"/>
        </w:rPr>
        <w:tab/>
        <w:t>7 hours</w:t>
      </w:r>
    </w:p>
    <w:p w:rsidR="00A11A5A" w:rsidRDefault="00A11A5A"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LC50 Inhalation Vapor</w:t>
      </w:r>
      <w:r>
        <w:rPr>
          <w:sz w:val="16"/>
          <w:szCs w:val="16"/>
        </w:rPr>
        <w:tab/>
      </w:r>
      <w:r>
        <w:rPr>
          <w:sz w:val="16"/>
          <w:szCs w:val="16"/>
        </w:rPr>
        <w:tab/>
        <w:t>Rat</w:t>
      </w:r>
      <w:r>
        <w:rPr>
          <w:sz w:val="16"/>
          <w:szCs w:val="16"/>
        </w:rPr>
        <w:tab/>
      </w:r>
      <w:r>
        <w:rPr>
          <w:sz w:val="16"/>
          <w:szCs w:val="16"/>
        </w:rPr>
        <w:tab/>
        <w:t>76000 mg.m</w:t>
      </w:r>
      <w:r>
        <w:rPr>
          <w:rFonts w:cstheme="minorHAnsi"/>
          <w:sz w:val="16"/>
          <w:szCs w:val="16"/>
        </w:rPr>
        <w:t>³</w:t>
      </w:r>
      <w:r>
        <w:rPr>
          <w:sz w:val="16"/>
          <w:szCs w:val="16"/>
        </w:rPr>
        <w:tab/>
        <w:t>4 hours</w:t>
      </w:r>
    </w:p>
    <w:p w:rsidR="00A11A5A" w:rsidRDefault="00A11A5A"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 xml:space="preserve">LC50 </w:t>
      </w:r>
      <w:proofErr w:type="spellStart"/>
      <w:r>
        <w:rPr>
          <w:sz w:val="16"/>
          <w:szCs w:val="16"/>
        </w:rPr>
        <w:t>Intraperitoneal</w:t>
      </w:r>
      <w:proofErr w:type="spellEnd"/>
      <w:r>
        <w:rPr>
          <w:sz w:val="16"/>
          <w:szCs w:val="16"/>
        </w:rPr>
        <w:tab/>
      </w:r>
      <w:r>
        <w:rPr>
          <w:sz w:val="16"/>
          <w:szCs w:val="16"/>
        </w:rPr>
        <w:tab/>
        <w:t>Rat</w:t>
      </w:r>
      <w:r>
        <w:rPr>
          <w:sz w:val="16"/>
          <w:szCs w:val="16"/>
        </w:rPr>
        <w:tab/>
      </w:r>
      <w:r>
        <w:rPr>
          <w:sz w:val="16"/>
          <w:szCs w:val="16"/>
        </w:rPr>
        <w:tab/>
        <w:t>916 mg/kg</w:t>
      </w:r>
      <w:r>
        <w:rPr>
          <w:sz w:val="16"/>
          <w:szCs w:val="16"/>
        </w:rPr>
        <w:tab/>
      </w:r>
      <w:r>
        <w:rPr>
          <w:sz w:val="16"/>
          <w:szCs w:val="16"/>
        </w:rPr>
        <w:tab/>
        <w:t>-</w:t>
      </w:r>
    </w:p>
    <w:p w:rsidR="00A11A5A" w:rsidRDefault="00A11A5A"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sidR="00401899">
        <w:rPr>
          <w:sz w:val="16"/>
          <w:szCs w:val="16"/>
        </w:rPr>
        <w:t>LD50 Oral</w:t>
      </w:r>
      <w:r w:rsidR="00401899">
        <w:rPr>
          <w:sz w:val="16"/>
          <w:szCs w:val="16"/>
        </w:rPr>
        <w:tab/>
      </w:r>
      <w:r w:rsidR="00401899">
        <w:rPr>
          <w:sz w:val="16"/>
          <w:szCs w:val="16"/>
        </w:rPr>
        <w:tab/>
      </w:r>
      <w:r w:rsidR="00401899">
        <w:rPr>
          <w:sz w:val="16"/>
          <w:szCs w:val="16"/>
        </w:rPr>
        <w:tab/>
        <w:t>Rat</w:t>
      </w:r>
      <w:r w:rsidR="00401899">
        <w:rPr>
          <w:sz w:val="16"/>
          <w:szCs w:val="16"/>
        </w:rPr>
        <w:tab/>
      </w:r>
      <w:r w:rsidR="00401899">
        <w:rPr>
          <w:sz w:val="16"/>
          <w:szCs w:val="16"/>
        </w:rPr>
        <w:tab/>
        <w:t>985 mg/kg</w:t>
      </w:r>
      <w:r w:rsidR="00401899">
        <w:rPr>
          <w:sz w:val="16"/>
          <w:szCs w:val="16"/>
        </w:rPr>
        <w:tab/>
      </w:r>
      <w:r w:rsidR="00401899">
        <w:rPr>
          <w:sz w:val="16"/>
          <w:szCs w:val="16"/>
        </w:rPr>
        <w:tab/>
        <w:t>-</w:t>
      </w:r>
    </w:p>
    <w:p w:rsidR="00401899" w:rsidRDefault="00401899"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LD50 Oral</w:t>
      </w:r>
      <w:r>
        <w:rPr>
          <w:sz w:val="16"/>
          <w:szCs w:val="16"/>
        </w:rPr>
        <w:tab/>
      </w:r>
      <w:r>
        <w:rPr>
          <w:sz w:val="16"/>
          <w:szCs w:val="16"/>
        </w:rPr>
        <w:tab/>
      </w:r>
      <w:r>
        <w:rPr>
          <w:sz w:val="16"/>
          <w:szCs w:val="16"/>
        </w:rPr>
        <w:tab/>
        <w:t>Rat</w:t>
      </w:r>
      <w:r>
        <w:rPr>
          <w:sz w:val="16"/>
          <w:szCs w:val="16"/>
        </w:rPr>
        <w:tab/>
      </w:r>
      <w:r>
        <w:rPr>
          <w:sz w:val="16"/>
          <w:szCs w:val="16"/>
        </w:rPr>
        <w:tab/>
        <w:t>1600 mg/kg</w:t>
      </w:r>
      <w:r>
        <w:rPr>
          <w:sz w:val="16"/>
          <w:szCs w:val="16"/>
        </w:rPr>
        <w:tab/>
        <w:t>-</w:t>
      </w:r>
    </w:p>
    <w:p w:rsidR="00401899" w:rsidRDefault="00401899"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proofErr w:type="spellStart"/>
      <w:r>
        <w:rPr>
          <w:sz w:val="16"/>
          <w:szCs w:val="16"/>
        </w:rPr>
        <w:t>LDlo</w:t>
      </w:r>
      <w:proofErr w:type="spellEnd"/>
      <w:r>
        <w:rPr>
          <w:sz w:val="16"/>
          <w:szCs w:val="16"/>
        </w:rPr>
        <w:t xml:space="preserve"> Oral</w:t>
      </w:r>
      <w:r>
        <w:rPr>
          <w:sz w:val="16"/>
          <w:szCs w:val="16"/>
        </w:rPr>
        <w:tab/>
      </w:r>
      <w:r>
        <w:rPr>
          <w:sz w:val="16"/>
          <w:szCs w:val="16"/>
        </w:rPr>
        <w:tab/>
      </w:r>
      <w:r>
        <w:rPr>
          <w:sz w:val="16"/>
          <w:szCs w:val="16"/>
        </w:rPr>
        <w:tab/>
        <w:t>Human – Male</w:t>
      </w:r>
      <w:r>
        <w:rPr>
          <w:sz w:val="16"/>
          <w:szCs w:val="16"/>
        </w:rPr>
        <w:tab/>
        <w:t>357 mg/kg</w:t>
      </w:r>
      <w:r>
        <w:rPr>
          <w:sz w:val="16"/>
          <w:szCs w:val="16"/>
        </w:rPr>
        <w:tab/>
      </w:r>
      <w:r>
        <w:rPr>
          <w:sz w:val="16"/>
          <w:szCs w:val="16"/>
        </w:rPr>
        <w:tab/>
        <w:t>-</w:t>
      </w:r>
    </w:p>
    <w:p w:rsidR="00401899" w:rsidRDefault="00401899" w:rsidP="00637428">
      <w:pPr>
        <w:pStyle w:val="NoSpacing"/>
        <w:rPr>
          <w:sz w:val="16"/>
          <w:szCs w:val="16"/>
        </w:rPr>
      </w:pPr>
      <w:r>
        <w:rPr>
          <w:sz w:val="16"/>
          <w:szCs w:val="16"/>
        </w:rPr>
        <w:t>Ethanol</w:t>
      </w:r>
      <w:r>
        <w:rPr>
          <w:sz w:val="16"/>
          <w:szCs w:val="16"/>
        </w:rPr>
        <w:tab/>
      </w:r>
      <w:r>
        <w:rPr>
          <w:sz w:val="16"/>
          <w:szCs w:val="16"/>
        </w:rPr>
        <w:tab/>
      </w:r>
      <w:r>
        <w:rPr>
          <w:sz w:val="16"/>
          <w:szCs w:val="16"/>
        </w:rPr>
        <w:tab/>
      </w:r>
      <w:r>
        <w:rPr>
          <w:sz w:val="16"/>
          <w:szCs w:val="16"/>
        </w:rPr>
        <w:tab/>
      </w:r>
      <w:r>
        <w:rPr>
          <w:sz w:val="16"/>
          <w:szCs w:val="16"/>
        </w:rPr>
        <w:tab/>
        <w:t>LC50 Inhalation Vapor</w:t>
      </w:r>
      <w:r>
        <w:rPr>
          <w:sz w:val="16"/>
          <w:szCs w:val="16"/>
        </w:rPr>
        <w:tab/>
      </w:r>
      <w:r>
        <w:rPr>
          <w:sz w:val="16"/>
          <w:szCs w:val="16"/>
        </w:rPr>
        <w:tab/>
        <w:t>Rat</w:t>
      </w:r>
      <w:r>
        <w:rPr>
          <w:sz w:val="16"/>
          <w:szCs w:val="16"/>
        </w:rPr>
        <w:tab/>
      </w:r>
      <w:r>
        <w:rPr>
          <w:sz w:val="16"/>
          <w:szCs w:val="16"/>
        </w:rPr>
        <w:tab/>
        <w:t>124700 mg/m</w:t>
      </w:r>
      <w:r>
        <w:rPr>
          <w:rFonts w:cstheme="minorHAnsi"/>
          <w:sz w:val="16"/>
          <w:szCs w:val="16"/>
        </w:rPr>
        <w:t>³</w:t>
      </w:r>
      <w:r>
        <w:rPr>
          <w:sz w:val="16"/>
          <w:szCs w:val="16"/>
        </w:rPr>
        <w:tab/>
        <w:t>4 hours</w:t>
      </w:r>
    </w:p>
    <w:p w:rsidR="00401899" w:rsidRDefault="00401899"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LD50 Oral</w:t>
      </w:r>
      <w:r>
        <w:rPr>
          <w:sz w:val="16"/>
          <w:szCs w:val="16"/>
        </w:rPr>
        <w:tab/>
      </w:r>
      <w:r>
        <w:rPr>
          <w:sz w:val="16"/>
          <w:szCs w:val="16"/>
        </w:rPr>
        <w:tab/>
      </w:r>
      <w:r>
        <w:rPr>
          <w:sz w:val="16"/>
          <w:szCs w:val="16"/>
        </w:rPr>
        <w:tab/>
        <w:t>Rat</w:t>
      </w:r>
      <w:r>
        <w:rPr>
          <w:sz w:val="16"/>
          <w:szCs w:val="16"/>
        </w:rPr>
        <w:tab/>
      </w:r>
      <w:r>
        <w:rPr>
          <w:sz w:val="16"/>
          <w:szCs w:val="16"/>
        </w:rPr>
        <w:tab/>
        <w:t>7 g/kg</w:t>
      </w:r>
      <w:r>
        <w:rPr>
          <w:sz w:val="16"/>
          <w:szCs w:val="16"/>
        </w:rPr>
        <w:tab/>
      </w:r>
      <w:r>
        <w:rPr>
          <w:sz w:val="16"/>
          <w:szCs w:val="16"/>
        </w:rPr>
        <w:tab/>
      </w:r>
      <w:r w:rsidR="006166B9">
        <w:rPr>
          <w:sz w:val="16"/>
          <w:szCs w:val="16"/>
        </w:rPr>
        <w:t>-</w:t>
      </w:r>
    </w:p>
    <w:p w:rsidR="006166B9" w:rsidRDefault="006166B9" w:rsidP="00637428">
      <w:pPr>
        <w:pStyle w:val="NoSpacing"/>
        <w:rPr>
          <w:sz w:val="16"/>
          <w:szCs w:val="16"/>
        </w:rPr>
      </w:pPr>
      <w:proofErr w:type="gramStart"/>
      <w:r>
        <w:rPr>
          <w:sz w:val="16"/>
          <w:szCs w:val="16"/>
        </w:rPr>
        <w:t>mix-cresol</w:t>
      </w:r>
      <w:proofErr w:type="gramEnd"/>
      <w:r>
        <w:rPr>
          <w:sz w:val="16"/>
          <w:szCs w:val="16"/>
        </w:rPr>
        <w:tab/>
      </w:r>
      <w:r>
        <w:rPr>
          <w:sz w:val="16"/>
          <w:szCs w:val="16"/>
        </w:rPr>
        <w:tab/>
      </w:r>
      <w:r>
        <w:rPr>
          <w:sz w:val="16"/>
          <w:szCs w:val="16"/>
        </w:rPr>
        <w:tab/>
      </w:r>
      <w:r>
        <w:rPr>
          <w:sz w:val="16"/>
          <w:szCs w:val="16"/>
        </w:rPr>
        <w:tab/>
      </w:r>
      <w:r>
        <w:rPr>
          <w:sz w:val="16"/>
          <w:szCs w:val="16"/>
        </w:rPr>
        <w:tab/>
        <w:t>LD50 Dermal</w:t>
      </w:r>
      <w:r>
        <w:rPr>
          <w:sz w:val="16"/>
          <w:szCs w:val="16"/>
        </w:rPr>
        <w:tab/>
      </w:r>
      <w:r>
        <w:rPr>
          <w:sz w:val="16"/>
          <w:szCs w:val="16"/>
        </w:rPr>
        <w:tab/>
        <w:t>Rabbit</w:t>
      </w:r>
      <w:r>
        <w:rPr>
          <w:sz w:val="16"/>
          <w:szCs w:val="16"/>
        </w:rPr>
        <w:tab/>
      </w:r>
      <w:r>
        <w:rPr>
          <w:sz w:val="16"/>
          <w:szCs w:val="16"/>
        </w:rPr>
        <w:tab/>
        <w:t>200 mg/kg</w:t>
      </w:r>
      <w:r>
        <w:rPr>
          <w:sz w:val="16"/>
          <w:szCs w:val="16"/>
        </w:rPr>
        <w:tab/>
      </w:r>
      <w:r>
        <w:rPr>
          <w:sz w:val="16"/>
          <w:szCs w:val="16"/>
        </w:rPr>
        <w:tab/>
        <w:t>-</w:t>
      </w:r>
    </w:p>
    <w:p w:rsidR="006166B9" w:rsidRDefault="006166B9"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t>LD Oral</w:t>
      </w:r>
      <w:r>
        <w:rPr>
          <w:sz w:val="16"/>
          <w:szCs w:val="16"/>
        </w:rPr>
        <w:tab/>
      </w:r>
      <w:r>
        <w:rPr>
          <w:sz w:val="16"/>
          <w:szCs w:val="16"/>
        </w:rPr>
        <w:tab/>
      </w:r>
      <w:r>
        <w:rPr>
          <w:sz w:val="16"/>
          <w:szCs w:val="16"/>
        </w:rPr>
        <w:tab/>
        <w:t>Rat</w:t>
      </w:r>
      <w:r>
        <w:rPr>
          <w:sz w:val="16"/>
          <w:szCs w:val="16"/>
        </w:rPr>
        <w:tab/>
      </w:r>
      <w:r>
        <w:rPr>
          <w:sz w:val="16"/>
          <w:szCs w:val="16"/>
        </w:rPr>
        <w:tab/>
        <w:t>1454 mg/kg</w:t>
      </w:r>
      <w:r>
        <w:rPr>
          <w:sz w:val="16"/>
          <w:szCs w:val="16"/>
        </w:rPr>
        <w:tab/>
        <w:t>-</w:t>
      </w:r>
    </w:p>
    <w:p w:rsidR="006166B9" w:rsidRPr="006166B9" w:rsidRDefault="006166B9" w:rsidP="00637428">
      <w:pPr>
        <w:pStyle w:val="NoSpacing"/>
        <w:rPr>
          <w:b/>
          <w:sz w:val="16"/>
          <w:szCs w:val="16"/>
        </w:rPr>
      </w:pPr>
    </w:p>
    <w:p w:rsidR="00A11A5A" w:rsidRDefault="006166B9" w:rsidP="00637428">
      <w:pPr>
        <w:pStyle w:val="NoSpacing"/>
        <w:rPr>
          <w:b/>
          <w:sz w:val="16"/>
          <w:szCs w:val="16"/>
        </w:rPr>
      </w:pPr>
      <w:r w:rsidRPr="006166B9">
        <w:rPr>
          <w:b/>
          <w:sz w:val="16"/>
          <w:szCs w:val="16"/>
        </w:rPr>
        <w:t>Irritation Corrosion</w:t>
      </w:r>
    </w:p>
    <w:p w:rsidR="006166B9" w:rsidRDefault="006166B9" w:rsidP="00637428">
      <w:pPr>
        <w:pStyle w:val="NoSpacing"/>
        <w:rPr>
          <w:b/>
          <w:sz w:val="16"/>
          <w:szCs w:val="16"/>
        </w:rPr>
      </w:pPr>
      <w:r>
        <w:rPr>
          <w:b/>
          <w:sz w:val="16"/>
          <w:szCs w:val="16"/>
        </w:rPr>
        <w:t>Pr</w:t>
      </w:r>
      <w:r w:rsidR="00254737">
        <w:rPr>
          <w:b/>
          <w:sz w:val="16"/>
          <w:szCs w:val="16"/>
        </w:rPr>
        <w:t>oduct/ingredient name</w:t>
      </w:r>
      <w:r w:rsidR="00254737">
        <w:rPr>
          <w:b/>
          <w:sz w:val="16"/>
          <w:szCs w:val="16"/>
        </w:rPr>
        <w:tab/>
      </w:r>
      <w:r w:rsidR="00254737">
        <w:rPr>
          <w:b/>
          <w:sz w:val="16"/>
          <w:szCs w:val="16"/>
        </w:rPr>
        <w:tab/>
        <w:t>Result</w:t>
      </w:r>
      <w:r w:rsidR="00254737">
        <w:rPr>
          <w:b/>
          <w:sz w:val="16"/>
          <w:szCs w:val="16"/>
        </w:rPr>
        <w:tab/>
      </w:r>
      <w:r w:rsidR="00254737">
        <w:rPr>
          <w:b/>
          <w:sz w:val="16"/>
          <w:szCs w:val="16"/>
        </w:rPr>
        <w:tab/>
      </w:r>
      <w:r w:rsidR="00254737">
        <w:rPr>
          <w:b/>
          <w:sz w:val="16"/>
          <w:szCs w:val="16"/>
        </w:rPr>
        <w:tab/>
      </w:r>
      <w:r>
        <w:rPr>
          <w:b/>
          <w:sz w:val="16"/>
          <w:szCs w:val="16"/>
        </w:rPr>
        <w:t>S</w:t>
      </w:r>
      <w:r w:rsidR="00254737">
        <w:rPr>
          <w:b/>
          <w:sz w:val="16"/>
          <w:szCs w:val="16"/>
        </w:rPr>
        <w:t>pecies</w:t>
      </w:r>
      <w:r w:rsidR="00254737">
        <w:rPr>
          <w:b/>
          <w:sz w:val="16"/>
          <w:szCs w:val="16"/>
        </w:rPr>
        <w:tab/>
        <w:t>Score</w:t>
      </w:r>
      <w:r w:rsidR="00254737">
        <w:rPr>
          <w:b/>
          <w:sz w:val="16"/>
          <w:szCs w:val="16"/>
        </w:rPr>
        <w:tab/>
        <w:t>Exposure</w:t>
      </w:r>
      <w:r w:rsidR="00254737">
        <w:rPr>
          <w:b/>
          <w:sz w:val="16"/>
          <w:szCs w:val="16"/>
        </w:rPr>
        <w:tab/>
      </w:r>
      <w:r w:rsidR="00254737">
        <w:rPr>
          <w:b/>
          <w:sz w:val="16"/>
          <w:szCs w:val="16"/>
        </w:rPr>
        <w:tab/>
      </w:r>
      <w:r>
        <w:rPr>
          <w:b/>
          <w:sz w:val="16"/>
          <w:szCs w:val="16"/>
        </w:rPr>
        <w:t>Observation</w:t>
      </w:r>
    </w:p>
    <w:p w:rsidR="006166B9" w:rsidRDefault="00254737" w:rsidP="00637428">
      <w:pPr>
        <w:pStyle w:val="NoSpacing"/>
        <w:rPr>
          <w:sz w:val="16"/>
          <w:szCs w:val="16"/>
        </w:rPr>
      </w:pPr>
      <w:proofErr w:type="spellStart"/>
      <w:proofErr w:type="gramStart"/>
      <w:r>
        <w:rPr>
          <w:sz w:val="16"/>
          <w:szCs w:val="16"/>
        </w:rPr>
        <w:t>methylene</w:t>
      </w:r>
      <w:proofErr w:type="spellEnd"/>
      <w:proofErr w:type="gramEnd"/>
      <w:r>
        <w:rPr>
          <w:sz w:val="16"/>
          <w:szCs w:val="16"/>
        </w:rPr>
        <w:t xml:space="preserve"> chloride</w:t>
      </w:r>
      <w:r>
        <w:rPr>
          <w:sz w:val="16"/>
          <w:szCs w:val="16"/>
        </w:rPr>
        <w:tab/>
      </w:r>
      <w:r>
        <w:rPr>
          <w:sz w:val="16"/>
          <w:szCs w:val="16"/>
        </w:rPr>
        <w:tab/>
      </w:r>
      <w:r>
        <w:rPr>
          <w:sz w:val="16"/>
          <w:szCs w:val="16"/>
        </w:rPr>
        <w:tab/>
        <w:t>Eyes-Mild irritant</w:t>
      </w:r>
      <w:r>
        <w:rPr>
          <w:sz w:val="16"/>
          <w:szCs w:val="16"/>
        </w:rPr>
        <w:tab/>
      </w:r>
      <w:r>
        <w:rPr>
          <w:sz w:val="16"/>
          <w:szCs w:val="16"/>
        </w:rPr>
        <w:tab/>
        <w:t>Rabbit</w:t>
      </w:r>
      <w:r>
        <w:rPr>
          <w:sz w:val="16"/>
          <w:szCs w:val="16"/>
        </w:rPr>
        <w:tab/>
        <w:t>-</w:t>
      </w:r>
      <w:r>
        <w:rPr>
          <w:sz w:val="16"/>
          <w:szCs w:val="16"/>
        </w:rPr>
        <w:tab/>
        <w:t>24 hours 500 milligrams</w:t>
      </w:r>
      <w:r>
        <w:rPr>
          <w:sz w:val="16"/>
          <w:szCs w:val="16"/>
        </w:rPr>
        <w:tab/>
        <w:t>-</w:t>
      </w:r>
    </w:p>
    <w:p w:rsidR="00254737" w:rsidRDefault="00254737" w:rsidP="00637428">
      <w:pPr>
        <w:pStyle w:val="NoSpacing"/>
        <w:rPr>
          <w:sz w:val="16"/>
          <w:szCs w:val="16"/>
        </w:rPr>
      </w:pPr>
      <w:r>
        <w:rPr>
          <w:sz w:val="16"/>
          <w:szCs w:val="16"/>
        </w:rPr>
        <w:tab/>
      </w:r>
      <w:r>
        <w:rPr>
          <w:sz w:val="16"/>
          <w:szCs w:val="16"/>
        </w:rPr>
        <w:tab/>
      </w:r>
      <w:r>
        <w:rPr>
          <w:sz w:val="16"/>
          <w:szCs w:val="16"/>
        </w:rPr>
        <w:tab/>
      </w:r>
      <w:r>
        <w:rPr>
          <w:sz w:val="16"/>
          <w:szCs w:val="16"/>
        </w:rPr>
        <w:tab/>
        <w:t>Eyes-Mild irritant</w:t>
      </w:r>
      <w:r>
        <w:rPr>
          <w:sz w:val="16"/>
          <w:szCs w:val="16"/>
        </w:rPr>
        <w:tab/>
      </w:r>
      <w:r>
        <w:rPr>
          <w:sz w:val="16"/>
          <w:szCs w:val="16"/>
        </w:rPr>
        <w:tab/>
        <w:t>Rabbit</w:t>
      </w:r>
      <w:r>
        <w:rPr>
          <w:sz w:val="16"/>
          <w:szCs w:val="16"/>
        </w:rPr>
        <w:tab/>
        <w:t>-</w:t>
      </w:r>
      <w:r>
        <w:rPr>
          <w:sz w:val="16"/>
          <w:szCs w:val="16"/>
        </w:rPr>
        <w:tab/>
        <w:t xml:space="preserve">10 milligrams </w:t>
      </w:r>
      <w:r>
        <w:rPr>
          <w:sz w:val="16"/>
          <w:szCs w:val="16"/>
        </w:rPr>
        <w:tab/>
      </w:r>
      <w:r>
        <w:rPr>
          <w:sz w:val="16"/>
          <w:szCs w:val="16"/>
        </w:rPr>
        <w:tab/>
        <w:t>-</w:t>
      </w:r>
    </w:p>
    <w:p w:rsidR="00254737" w:rsidRDefault="00254737" w:rsidP="00637428">
      <w:pPr>
        <w:pStyle w:val="NoSpacing"/>
        <w:rPr>
          <w:sz w:val="16"/>
          <w:szCs w:val="16"/>
        </w:rPr>
      </w:pPr>
      <w:r>
        <w:rPr>
          <w:sz w:val="16"/>
          <w:szCs w:val="16"/>
        </w:rPr>
        <w:tab/>
      </w:r>
      <w:r>
        <w:rPr>
          <w:sz w:val="16"/>
          <w:szCs w:val="16"/>
        </w:rPr>
        <w:tab/>
      </w:r>
      <w:r>
        <w:rPr>
          <w:sz w:val="16"/>
          <w:szCs w:val="16"/>
        </w:rPr>
        <w:tab/>
      </w:r>
      <w:r>
        <w:rPr>
          <w:sz w:val="16"/>
          <w:szCs w:val="16"/>
        </w:rPr>
        <w:tab/>
        <w:t>Eyes- Moderate irritant</w:t>
      </w:r>
      <w:r>
        <w:rPr>
          <w:sz w:val="16"/>
          <w:szCs w:val="16"/>
        </w:rPr>
        <w:tab/>
        <w:t>Rabbit</w:t>
      </w:r>
      <w:r>
        <w:rPr>
          <w:sz w:val="16"/>
          <w:szCs w:val="16"/>
        </w:rPr>
        <w:tab/>
        <w:t>-</w:t>
      </w:r>
      <w:r>
        <w:rPr>
          <w:sz w:val="16"/>
          <w:szCs w:val="16"/>
        </w:rPr>
        <w:tab/>
        <w:t>162 milligrams</w:t>
      </w:r>
      <w:r>
        <w:rPr>
          <w:sz w:val="16"/>
          <w:szCs w:val="16"/>
        </w:rPr>
        <w:tab/>
      </w:r>
      <w:r>
        <w:rPr>
          <w:sz w:val="16"/>
          <w:szCs w:val="16"/>
        </w:rPr>
        <w:tab/>
        <w:t>-</w:t>
      </w:r>
    </w:p>
    <w:p w:rsidR="00254737" w:rsidRDefault="00254737" w:rsidP="00637428">
      <w:pPr>
        <w:pStyle w:val="NoSpacing"/>
        <w:rPr>
          <w:sz w:val="16"/>
          <w:szCs w:val="16"/>
        </w:rPr>
      </w:pPr>
      <w:r>
        <w:rPr>
          <w:sz w:val="16"/>
          <w:szCs w:val="16"/>
        </w:rPr>
        <w:tab/>
      </w:r>
      <w:r>
        <w:rPr>
          <w:sz w:val="16"/>
          <w:szCs w:val="16"/>
        </w:rPr>
        <w:tab/>
      </w:r>
      <w:r>
        <w:rPr>
          <w:sz w:val="16"/>
          <w:szCs w:val="16"/>
        </w:rPr>
        <w:tab/>
      </w:r>
      <w:r>
        <w:rPr>
          <w:sz w:val="16"/>
          <w:szCs w:val="16"/>
        </w:rPr>
        <w:tab/>
        <w:t>Skin-Moderate irritant</w:t>
      </w:r>
      <w:r>
        <w:rPr>
          <w:sz w:val="16"/>
          <w:szCs w:val="16"/>
        </w:rPr>
        <w:tab/>
        <w:t>Rabbit</w:t>
      </w:r>
      <w:r>
        <w:rPr>
          <w:sz w:val="16"/>
          <w:szCs w:val="16"/>
        </w:rPr>
        <w:tab/>
        <w:t>-</w:t>
      </w:r>
      <w:r>
        <w:rPr>
          <w:sz w:val="16"/>
          <w:szCs w:val="16"/>
        </w:rPr>
        <w:tab/>
        <w:t>24 hours 100 milligrams</w:t>
      </w:r>
      <w:r>
        <w:rPr>
          <w:sz w:val="16"/>
          <w:szCs w:val="16"/>
        </w:rPr>
        <w:tab/>
        <w:t>-</w:t>
      </w:r>
    </w:p>
    <w:p w:rsidR="00254737" w:rsidRDefault="00254737" w:rsidP="00637428">
      <w:pPr>
        <w:pStyle w:val="NoSpacing"/>
        <w:rPr>
          <w:sz w:val="16"/>
          <w:szCs w:val="16"/>
        </w:rPr>
      </w:pPr>
      <w:r>
        <w:rPr>
          <w:sz w:val="16"/>
          <w:szCs w:val="16"/>
        </w:rPr>
        <w:tab/>
      </w:r>
      <w:r>
        <w:rPr>
          <w:sz w:val="16"/>
          <w:szCs w:val="16"/>
        </w:rPr>
        <w:tab/>
      </w:r>
      <w:r>
        <w:rPr>
          <w:sz w:val="16"/>
          <w:szCs w:val="16"/>
        </w:rPr>
        <w:tab/>
      </w:r>
      <w:r>
        <w:rPr>
          <w:sz w:val="16"/>
          <w:szCs w:val="16"/>
        </w:rPr>
        <w:tab/>
        <w:t>Skin-Severe irritant</w:t>
      </w:r>
      <w:r>
        <w:rPr>
          <w:sz w:val="16"/>
          <w:szCs w:val="16"/>
        </w:rPr>
        <w:tab/>
      </w:r>
      <w:r>
        <w:rPr>
          <w:sz w:val="16"/>
          <w:szCs w:val="16"/>
        </w:rPr>
        <w:tab/>
        <w:t>Rabbit</w:t>
      </w:r>
      <w:r>
        <w:rPr>
          <w:sz w:val="16"/>
          <w:szCs w:val="16"/>
        </w:rPr>
        <w:tab/>
        <w:t>-</w:t>
      </w:r>
      <w:r>
        <w:rPr>
          <w:sz w:val="16"/>
          <w:szCs w:val="16"/>
        </w:rPr>
        <w:tab/>
        <w:t>24 hours 810 milligrams</w:t>
      </w:r>
      <w:r>
        <w:rPr>
          <w:sz w:val="16"/>
          <w:szCs w:val="16"/>
        </w:rPr>
        <w:tab/>
        <w:t>-</w:t>
      </w:r>
    </w:p>
    <w:p w:rsidR="00254737" w:rsidRDefault="00254737" w:rsidP="00637428">
      <w:pPr>
        <w:pStyle w:val="NoSpacing"/>
        <w:rPr>
          <w:sz w:val="16"/>
          <w:szCs w:val="16"/>
        </w:rPr>
      </w:pPr>
      <w:r>
        <w:rPr>
          <w:sz w:val="16"/>
          <w:szCs w:val="16"/>
        </w:rPr>
        <w:t>Ethanol</w:t>
      </w:r>
      <w:r>
        <w:rPr>
          <w:sz w:val="16"/>
          <w:szCs w:val="16"/>
        </w:rPr>
        <w:tab/>
      </w:r>
      <w:r>
        <w:rPr>
          <w:sz w:val="16"/>
          <w:szCs w:val="16"/>
        </w:rPr>
        <w:tab/>
      </w:r>
      <w:r>
        <w:rPr>
          <w:sz w:val="16"/>
          <w:szCs w:val="16"/>
        </w:rPr>
        <w:tab/>
      </w:r>
      <w:r>
        <w:rPr>
          <w:sz w:val="16"/>
          <w:szCs w:val="16"/>
        </w:rPr>
        <w:tab/>
      </w:r>
      <w:r w:rsidR="00F62EF5">
        <w:rPr>
          <w:sz w:val="16"/>
          <w:szCs w:val="16"/>
        </w:rPr>
        <w:t>Eyes-Mild irritant</w:t>
      </w:r>
      <w:r w:rsidR="00F62EF5">
        <w:rPr>
          <w:sz w:val="16"/>
          <w:szCs w:val="16"/>
        </w:rPr>
        <w:tab/>
      </w:r>
      <w:r w:rsidR="00F62EF5">
        <w:rPr>
          <w:sz w:val="16"/>
          <w:szCs w:val="16"/>
        </w:rPr>
        <w:tab/>
        <w:t>Rabbit</w:t>
      </w:r>
      <w:r w:rsidR="00F62EF5">
        <w:rPr>
          <w:sz w:val="16"/>
          <w:szCs w:val="16"/>
        </w:rPr>
        <w:tab/>
        <w:t>-</w:t>
      </w:r>
      <w:r w:rsidR="00F62EF5">
        <w:rPr>
          <w:sz w:val="16"/>
          <w:szCs w:val="16"/>
        </w:rPr>
        <w:tab/>
        <w:t>24 hours 500 milligrams</w:t>
      </w:r>
      <w:r w:rsidR="00F62EF5">
        <w:rPr>
          <w:sz w:val="16"/>
          <w:szCs w:val="16"/>
        </w:rPr>
        <w:tab/>
        <w:t>-</w:t>
      </w:r>
    </w:p>
    <w:p w:rsidR="00F62EF5" w:rsidRDefault="00F62EF5" w:rsidP="00637428">
      <w:pPr>
        <w:pStyle w:val="NoSpacing"/>
        <w:rPr>
          <w:sz w:val="16"/>
          <w:szCs w:val="16"/>
        </w:rPr>
      </w:pPr>
      <w:r>
        <w:rPr>
          <w:sz w:val="16"/>
          <w:szCs w:val="16"/>
        </w:rPr>
        <w:tab/>
      </w:r>
      <w:r>
        <w:rPr>
          <w:sz w:val="16"/>
          <w:szCs w:val="16"/>
        </w:rPr>
        <w:tab/>
      </w:r>
      <w:r>
        <w:rPr>
          <w:sz w:val="16"/>
          <w:szCs w:val="16"/>
        </w:rPr>
        <w:tab/>
      </w:r>
      <w:r>
        <w:rPr>
          <w:sz w:val="16"/>
          <w:szCs w:val="16"/>
        </w:rPr>
        <w:tab/>
        <w:t>Eyes-Moderate irritant</w:t>
      </w:r>
      <w:r>
        <w:rPr>
          <w:sz w:val="16"/>
          <w:szCs w:val="16"/>
        </w:rPr>
        <w:tab/>
        <w:t>Rabbit</w:t>
      </w:r>
      <w:r>
        <w:rPr>
          <w:sz w:val="16"/>
          <w:szCs w:val="16"/>
        </w:rPr>
        <w:tab/>
        <w:t>-</w:t>
      </w:r>
      <w:r>
        <w:rPr>
          <w:sz w:val="16"/>
          <w:szCs w:val="16"/>
        </w:rPr>
        <w:tab/>
        <w:t>0.066666667 minutes 100</w:t>
      </w:r>
    </w:p>
    <w:p w:rsidR="00F62EF5" w:rsidRDefault="00F62EF5"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Milligrams</w:t>
      </w:r>
      <w:r>
        <w:rPr>
          <w:sz w:val="16"/>
          <w:szCs w:val="16"/>
        </w:rPr>
        <w:tab/>
      </w:r>
      <w:r>
        <w:rPr>
          <w:sz w:val="16"/>
          <w:szCs w:val="16"/>
        </w:rPr>
        <w:tab/>
      </w:r>
      <w:r>
        <w:rPr>
          <w:sz w:val="16"/>
          <w:szCs w:val="16"/>
        </w:rPr>
        <w:tab/>
        <w:t>-</w:t>
      </w:r>
    </w:p>
    <w:p w:rsidR="00F62EF5" w:rsidRDefault="00F62EF5" w:rsidP="00637428">
      <w:pPr>
        <w:pStyle w:val="NoSpacing"/>
        <w:rPr>
          <w:sz w:val="16"/>
          <w:szCs w:val="16"/>
        </w:rPr>
      </w:pPr>
      <w:r>
        <w:rPr>
          <w:b/>
          <w:sz w:val="16"/>
          <w:szCs w:val="16"/>
        </w:rPr>
        <w:tab/>
      </w:r>
      <w:r>
        <w:rPr>
          <w:b/>
          <w:sz w:val="16"/>
          <w:szCs w:val="16"/>
        </w:rPr>
        <w:tab/>
      </w:r>
      <w:r>
        <w:rPr>
          <w:b/>
          <w:sz w:val="16"/>
          <w:szCs w:val="16"/>
        </w:rPr>
        <w:tab/>
      </w:r>
      <w:r>
        <w:rPr>
          <w:b/>
          <w:sz w:val="16"/>
          <w:szCs w:val="16"/>
        </w:rPr>
        <w:tab/>
      </w:r>
      <w:r>
        <w:rPr>
          <w:sz w:val="16"/>
          <w:szCs w:val="16"/>
        </w:rPr>
        <w:t>Eyes-Moderate irritant</w:t>
      </w:r>
      <w:r>
        <w:rPr>
          <w:sz w:val="16"/>
          <w:szCs w:val="16"/>
        </w:rPr>
        <w:tab/>
        <w:t>Rabbit</w:t>
      </w:r>
      <w:r>
        <w:rPr>
          <w:sz w:val="16"/>
          <w:szCs w:val="16"/>
        </w:rPr>
        <w:tab/>
        <w:t>-</w:t>
      </w:r>
      <w:r>
        <w:rPr>
          <w:sz w:val="16"/>
          <w:szCs w:val="16"/>
        </w:rPr>
        <w:tab/>
        <w:t>100microliters</w:t>
      </w:r>
      <w:r>
        <w:rPr>
          <w:sz w:val="16"/>
          <w:szCs w:val="16"/>
        </w:rPr>
        <w:tab/>
      </w:r>
      <w:r>
        <w:rPr>
          <w:sz w:val="16"/>
          <w:szCs w:val="16"/>
        </w:rPr>
        <w:tab/>
        <w:t>-</w:t>
      </w:r>
    </w:p>
    <w:p w:rsidR="00F62EF5" w:rsidRDefault="00F62EF5" w:rsidP="00637428">
      <w:pPr>
        <w:pStyle w:val="NoSpacing"/>
        <w:rPr>
          <w:sz w:val="16"/>
          <w:szCs w:val="16"/>
        </w:rPr>
      </w:pPr>
      <w:r>
        <w:rPr>
          <w:sz w:val="16"/>
          <w:szCs w:val="16"/>
        </w:rPr>
        <w:tab/>
      </w:r>
      <w:r>
        <w:rPr>
          <w:sz w:val="16"/>
          <w:szCs w:val="16"/>
        </w:rPr>
        <w:tab/>
      </w:r>
      <w:r>
        <w:rPr>
          <w:sz w:val="16"/>
          <w:szCs w:val="16"/>
        </w:rPr>
        <w:tab/>
      </w:r>
      <w:r>
        <w:rPr>
          <w:sz w:val="16"/>
          <w:szCs w:val="16"/>
        </w:rPr>
        <w:tab/>
        <w:t>Eyes</w:t>
      </w:r>
      <w:r w:rsidR="000940E6">
        <w:rPr>
          <w:sz w:val="16"/>
          <w:szCs w:val="16"/>
        </w:rPr>
        <w:t>-Moderate irritant</w:t>
      </w:r>
      <w:r w:rsidR="000940E6">
        <w:rPr>
          <w:sz w:val="16"/>
          <w:szCs w:val="16"/>
        </w:rPr>
        <w:tab/>
        <w:t>Rabbit</w:t>
      </w:r>
      <w:r w:rsidR="000940E6">
        <w:rPr>
          <w:sz w:val="16"/>
          <w:szCs w:val="16"/>
        </w:rPr>
        <w:tab/>
        <w:t>-</w:t>
      </w:r>
      <w:r w:rsidR="000940E6">
        <w:rPr>
          <w:sz w:val="16"/>
          <w:szCs w:val="16"/>
        </w:rPr>
        <w:tab/>
        <w:t>100</w:t>
      </w:r>
      <w:r>
        <w:rPr>
          <w:sz w:val="16"/>
          <w:szCs w:val="16"/>
        </w:rPr>
        <w:t>microliters</w:t>
      </w:r>
      <w:r>
        <w:rPr>
          <w:sz w:val="16"/>
          <w:szCs w:val="16"/>
        </w:rPr>
        <w:tab/>
      </w:r>
      <w:r>
        <w:rPr>
          <w:sz w:val="16"/>
          <w:szCs w:val="16"/>
        </w:rPr>
        <w:tab/>
        <w:t>-</w:t>
      </w:r>
    </w:p>
    <w:p w:rsidR="00F62EF5" w:rsidRDefault="000940E6" w:rsidP="00637428">
      <w:pPr>
        <w:pStyle w:val="NoSpacing"/>
        <w:rPr>
          <w:sz w:val="16"/>
          <w:szCs w:val="16"/>
        </w:rPr>
      </w:pPr>
      <w:r>
        <w:rPr>
          <w:b/>
          <w:sz w:val="16"/>
          <w:szCs w:val="16"/>
        </w:rPr>
        <w:tab/>
      </w:r>
      <w:r>
        <w:rPr>
          <w:b/>
          <w:sz w:val="16"/>
          <w:szCs w:val="16"/>
        </w:rPr>
        <w:tab/>
      </w:r>
      <w:r>
        <w:rPr>
          <w:b/>
          <w:sz w:val="16"/>
          <w:szCs w:val="16"/>
        </w:rPr>
        <w:tab/>
      </w:r>
      <w:r>
        <w:rPr>
          <w:b/>
          <w:sz w:val="16"/>
          <w:szCs w:val="16"/>
        </w:rPr>
        <w:tab/>
      </w:r>
      <w:r>
        <w:rPr>
          <w:sz w:val="16"/>
          <w:szCs w:val="16"/>
        </w:rPr>
        <w:t>Eyes-Moderate irritant</w:t>
      </w:r>
      <w:r>
        <w:rPr>
          <w:sz w:val="16"/>
          <w:szCs w:val="16"/>
        </w:rPr>
        <w:tab/>
        <w:t>Rabbit</w:t>
      </w:r>
      <w:r>
        <w:rPr>
          <w:sz w:val="16"/>
          <w:szCs w:val="16"/>
        </w:rPr>
        <w:tab/>
        <w:t>-</w:t>
      </w:r>
      <w:r>
        <w:rPr>
          <w:sz w:val="16"/>
          <w:szCs w:val="16"/>
        </w:rPr>
        <w:tab/>
        <w:t>100microliters</w:t>
      </w:r>
      <w:r>
        <w:rPr>
          <w:sz w:val="16"/>
          <w:szCs w:val="16"/>
        </w:rPr>
        <w:tab/>
      </w:r>
      <w:r>
        <w:rPr>
          <w:sz w:val="16"/>
          <w:szCs w:val="16"/>
        </w:rPr>
        <w:tab/>
        <w:t>-</w:t>
      </w:r>
    </w:p>
    <w:p w:rsidR="000940E6" w:rsidRDefault="000940E6" w:rsidP="00637428">
      <w:pPr>
        <w:pStyle w:val="NoSpacing"/>
        <w:rPr>
          <w:sz w:val="16"/>
          <w:szCs w:val="16"/>
        </w:rPr>
      </w:pPr>
      <w:r>
        <w:rPr>
          <w:sz w:val="16"/>
          <w:szCs w:val="16"/>
        </w:rPr>
        <w:tab/>
      </w:r>
      <w:r>
        <w:rPr>
          <w:sz w:val="16"/>
          <w:szCs w:val="16"/>
        </w:rPr>
        <w:tab/>
      </w:r>
      <w:r>
        <w:rPr>
          <w:sz w:val="16"/>
          <w:szCs w:val="16"/>
        </w:rPr>
        <w:tab/>
      </w:r>
      <w:r>
        <w:rPr>
          <w:sz w:val="16"/>
          <w:szCs w:val="16"/>
        </w:rPr>
        <w:tab/>
        <w:t>Eyes-Severe irritant</w:t>
      </w:r>
      <w:r>
        <w:rPr>
          <w:sz w:val="16"/>
          <w:szCs w:val="16"/>
        </w:rPr>
        <w:tab/>
      </w:r>
      <w:r>
        <w:rPr>
          <w:sz w:val="16"/>
          <w:szCs w:val="16"/>
        </w:rPr>
        <w:tab/>
        <w:t>Rabbit</w:t>
      </w:r>
      <w:r>
        <w:rPr>
          <w:sz w:val="16"/>
          <w:szCs w:val="16"/>
        </w:rPr>
        <w:tab/>
        <w:t>-</w:t>
      </w:r>
      <w:r>
        <w:rPr>
          <w:sz w:val="16"/>
          <w:szCs w:val="16"/>
        </w:rPr>
        <w:tab/>
        <w:t>500milligrams</w:t>
      </w:r>
      <w:r>
        <w:rPr>
          <w:sz w:val="16"/>
          <w:szCs w:val="16"/>
        </w:rPr>
        <w:tab/>
      </w:r>
      <w:r>
        <w:rPr>
          <w:sz w:val="16"/>
          <w:szCs w:val="16"/>
        </w:rPr>
        <w:tab/>
        <w:t>-</w:t>
      </w:r>
    </w:p>
    <w:p w:rsidR="000940E6" w:rsidRDefault="000940E6" w:rsidP="00637428">
      <w:pPr>
        <w:pStyle w:val="NoSpacing"/>
        <w:rPr>
          <w:sz w:val="16"/>
          <w:szCs w:val="16"/>
        </w:rPr>
      </w:pPr>
      <w:r>
        <w:rPr>
          <w:sz w:val="16"/>
          <w:szCs w:val="16"/>
        </w:rPr>
        <w:tab/>
      </w:r>
      <w:r>
        <w:rPr>
          <w:sz w:val="16"/>
          <w:szCs w:val="16"/>
        </w:rPr>
        <w:tab/>
      </w:r>
      <w:r>
        <w:rPr>
          <w:sz w:val="16"/>
          <w:szCs w:val="16"/>
        </w:rPr>
        <w:tab/>
      </w:r>
      <w:r>
        <w:rPr>
          <w:sz w:val="16"/>
          <w:szCs w:val="16"/>
        </w:rPr>
        <w:tab/>
        <w:t>Skin-Mild irritant</w:t>
      </w:r>
      <w:r>
        <w:rPr>
          <w:sz w:val="16"/>
          <w:szCs w:val="16"/>
        </w:rPr>
        <w:tab/>
      </w:r>
      <w:r>
        <w:rPr>
          <w:sz w:val="16"/>
          <w:szCs w:val="16"/>
        </w:rPr>
        <w:tab/>
        <w:t>Rabbit</w:t>
      </w:r>
      <w:r>
        <w:rPr>
          <w:sz w:val="16"/>
          <w:szCs w:val="16"/>
        </w:rPr>
        <w:tab/>
        <w:t>-</w:t>
      </w:r>
      <w:r>
        <w:rPr>
          <w:sz w:val="16"/>
          <w:szCs w:val="16"/>
        </w:rPr>
        <w:tab/>
        <w:t>400 milligrams</w:t>
      </w:r>
      <w:r>
        <w:rPr>
          <w:sz w:val="16"/>
          <w:szCs w:val="16"/>
        </w:rPr>
        <w:tab/>
      </w:r>
      <w:r>
        <w:rPr>
          <w:sz w:val="16"/>
          <w:szCs w:val="16"/>
        </w:rPr>
        <w:tab/>
        <w:t>-</w:t>
      </w:r>
    </w:p>
    <w:p w:rsidR="000940E6" w:rsidRDefault="000940E6" w:rsidP="00637428">
      <w:pPr>
        <w:pStyle w:val="NoSpacing"/>
        <w:rPr>
          <w:sz w:val="16"/>
          <w:szCs w:val="16"/>
        </w:rPr>
      </w:pPr>
      <w:r>
        <w:rPr>
          <w:sz w:val="16"/>
          <w:szCs w:val="16"/>
        </w:rPr>
        <w:tab/>
      </w:r>
      <w:r>
        <w:rPr>
          <w:sz w:val="16"/>
          <w:szCs w:val="16"/>
        </w:rPr>
        <w:tab/>
      </w:r>
      <w:r>
        <w:rPr>
          <w:sz w:val="16"/>
          <w:szCs w:val="16"/>
        </w:rPr>
        <w:tab/>
      </w:r>
      <w:r>
        <w:rPr>
          <w:sz w:val="16"/>
          <w:szCs w:val="16"/>
        </w:rPr>
        <w:tab/>
        <w:t>Skin-Moderate irritant</w:t>
      </w:r>
      <w:r>
        <w:rPr>
          <w:sz w:val="16"/>
          <w:szCs w:val="16"/>
        </w:rPr>
        <w:tab/>
        <w:t>Rabbit</w:t>
      </w:r>
      <w:r>
        <w:rPr>
          <w:sz w:val="16"/>
          <w:szCs w:val="16"/>
        </w:rPr>
        <w:tab/>
        <w:t>-</w:t>
      </w:r>
      <w:r>
        <w:rPr>
          <w:sz w:val="16"/>
          <w:szCs w:val="16"/>
        </w:rPr>
        <w:tab/>
        <w:t>24 hours 20 milligrams</w:t>
      </w:r>
      <w:r>
        <w:rPr>
          <w:sz w:val="16"/>
          <w:szCs w:val="16"/>
        </w:rPr>
        <w:tab/>
        <w:t>-</w:t>
      </w:r>
    </w:p>
    <w:p w:rsidR="000940E6" w:rsidRDefault="000940E6" w:rsidP="00637428">
      <w:pPr>
        <w:pStyle w:val="NoSpacing"/>
        <w:rPr>
          <w:sz w:val="16"/>
          <w:szCs w:val="16"/>
        </w:rPr>
      </w:pPr>
    </w:p>
    <w:p w:rsidR="000940E6" w:rsidRPr="000940E6" w:rsidRDefault="000940E6" w:rsidP="00637428">
      <w:pPr>
        <w:pStyle w:val="NoSpacing"/>
        <w:rPr>
          <w:b/>
          <w:sz w:val="16"/>
          <w:szCs w:val="16"/>
          <w:u w:val="single"/>
        </w:rPr>
      </w:pPr>
      <w:r w:rsidRPr="000940E6">
        <w:rPr>
          <w:b/>
          <w:sz w:val="16"/>
          <w:szCs w:val="16"/>
          <w:u w:val="single"/>
        </w:rPr>
        <w:t>Sensitization</w:t>
      </w:r>
    </w:p>
    <w:p w:rsidR="000940E6" w:rsidRDefault="000940E6" w:rsidP="00637428">
      <w:pPr>
        <w:pStyle w:val="NoSpacing"/>
        <w:rPr>
          <w:sz w:val="16"/>
          <w:szCs w:val="16"/>
        </w:rPr>
      </w:pPr>
      <w:r>
        <w:rPr>
          <w:sz w:val="16"/>
          <w:szCs w:val="16"/>
        </w:rPr>
        <w:t>No specific data</w:t>
      </w:r>
    </w:p>
    <w:p w:rsidR="000940E6" w:rsidRPr="000940E6" w:rsidRDefault="000940E6" w:rsidP="00637428">
      <w:pPr>
        <w:pStyle w:val="NoSpacing"/>
        <w:rPr>
          <w:sz w:val="16"/>
          <w:szCs w:val="16"/>
        </w:rPr>
      </w:pPr>
    </w:p>
    <w:p w:rsidR="006166B9" w:rsidRPr="000940E6" w:rsidRDefault="000940E6" w:rsidP="00637428">
      <w:pPr>
        <w:pStyle w:val="NoSpacing"/>
        <w:rPr>
          <w:b/>
          <w:sz w:val="16"/>
          <w:szCs w:val="16"/>
          <w:u w:val="single"/>
        </w:rPr>
      </w:pPr>
      <w:proofErr w:type="spellStart"/>
      <w:r w:rsidRPr="000940E6">
        <w:rPr>
          <w:b/>
          <w:sz w:val="16"/>
          <w:szCs w:val="16"/>
          <w:u w:val="single"/>
        </w:rPr>
        <w:t>Mutagenicity</w:t>
      </w:r>
      <w:proofErr w:type="spellEnd"/>
    </w:p>
    <w:p w:rsidR="000940E6" w:rsidRDefault="000940E6" w:rsidP="000940E6">
      <w:pPr>
        <w:pStyle w:val="NoSpacing"/>
        <w:rPr>
          <w:sz w:val="16"/>
          <w:szCs w:val="16"/>
        </w:rPr>
      </w:pPr>
      <w:r>
        <w:rPr>
          <w:sz w:val="16"/>
          <w:szCs w:val="16"/>
        </w:rPr>
        <w:t>No specific data</w:t>
      </w:r>
    </w:p>
    <w:p w:rsidR="000940E6" w:rsidRDefault="000940E6" w:rsidP="00637428">
      <w:pPr>
        <w:pStyle w:val="NoSpacing"/>
        <w:rPr>
          <w:sz w:val="16"/>
          <w:szCs w:val="16"/>
        </w:rPr>
      </w:pPr>
    </w:p>
    <w:p w:rsidR="000940E6" w:rsidRPr="000940E6" w:rsidRDefault="000940E6" w:rsidP="00637428">
      <w:pPr>
        <w:pStyle w:val="NoSpacing"/>
        <w:rPr>
          <w:b/>
          <w:sz w:val="16"/>
          <w:szCs w:val="16"/>
          <w:u w:val="single"/>
        </w:rPr>
      </w:pPr>
      <w:r w:rsidRPr="000940E6">
        <w:rPr>
          <w:b/>
          <w:sz w:val="16"/>
          <w:szCs w:val="16"/>
          <w:u w:val="single"/>
        </w:rPr>
        <w:t>Carcinogenicity</w:t>
      </w:r>
    </w:p>
    <w:p w:rsidR="000940E6" w:rsidRDefault="000940E6" w:rsidP="00637428">
      <w:pPr>
        <w:pStyle w:val="NoSpacing"/>
        <w:rPr>
          <w:sz w:val="16"/>
          <w:szCs w:val="16"/>
        </w:rPr>
      </w:pPr>
      <w:r>
        <w:rPr>
          <w:sz w:val="16"/>
          <w:szCs w:val="16"/>
        </w:rPr>
        <w:t>No specific data</w:t>
      </w:r>
    </w:p>
    <w:p w:rsidR="000940E6" w:rsidRDefault="000940E6" w:rsidP="00637428">
      <w:pPr>
        <w:pStyle w:val="NoSpacing"/>
        <w:rPr>
          <w:sz w:val="16"/>
          <w:szCs w:val="16"/>
        </w:rPr>
      </w:pPr>
    </w:p>
    <w:p w:rsidR="000940E6" w:rsidRPr="000940E6" w:rsidRDefault="000940E6" w:rsidP="00637428">
      <w:pPr>
        <w:pStyle w:val="NoSpacing"/>
        <w:rPr>
          <w:b/>
          <w:sz w:val="16"/>
          <w:szCs w:val="16"/>
          <w:u w:val="single"/>
        </w:rPr>
      </w:pPr>
      <w:r w:rsidRPr="000940E6">
        <w:rPr>
          <w:b/>
          <w:sz w:val="16"/>
          <w:szCs w:val="16"/>
          <w:u w:val="single"/>
        </w:rPr>
        <w:t>Reproductive toxicity</w:t>
      </w:r>
    </w:p>
    <w:p w:rsidR="000940E6" w:rsidRDefault="000940E6" w:rsidP="00637428">
      <w:pPr>
        <w:pStyle w:val="NoSpacing"/>
        <w:rPr>
          <w:sz w:val="16"/>
          <w:szCs w:val="16"/>
        </w:rPr>
      </w:pPr>
      <w:r>
        <w:rPr>
          <w:sz w:val="16"/>
          <w:szCs w:val="16"/>
        </w:rPr>
        <w:t>No specific data</w:t>
      </w:r>
    </w:p>
    <w:p w:rsidR="000940E6" w:rsidRDefault="000940E6" w:rsidP="00637428">
      <w:pPr>
        <w:pStyle w:val="NoSpacing"/>
        <w:rPr>
          <w:sz w:val="16"/>
          <w:szCs w:val="16"/>
        </w:rPr>
      </w:pPr>
    </w:p>
    <w:p w:rsidR="000940E6" w:rsidRPr="000940E6" w:rsidRDefault="000940E6" w:rsidP="00637428">
      <w:pPr>
        <w:pStyle w:val="NoSpacing"/>
        <w:rPr>
          <w:b/>
          <w:sz w:val="16"/>
          <w:szCs w:val="16"/>
          <w:u w:val="single"/>
        </w:rPr>
      </w:pPr>
      <w:proofErr w:type="spellStart"/>
      <w:r w:rsidRPr="000940E6">
        <w:rPr>
          <w:b/>
          <w:sz w:val="16"/>
          <w:szCs w:val="16"/>
          <w:u w:val="single"/>
        </w:rPr>
        <w:t>Teratogenicity</w:t>
      </w:r>
      <w:proofErr w:type="spellEnd"/>
    </w:p>
    <w:p w:rsidR="000940E6" w:rsidRDefault="000940E6" w:rsidP="00637428">
      <w:pPr>
        <w:pStyle w:val="NoSpacing"/>
        <w:rPr>
          <w:sz w:val="16"/>
          <w:szCs w:val="16"/>
        </w:rPr>
      </w:pPr>
      <w:r>
        <w:rPr>
          <w:sz w:val="16"/>
          <w:szCs w:val="16"/>
        </w:rPr>
        <w:t>No specific data.</w:t>
      </w:r>
    </w:p>
    <w:p w:rsidR="00F01629" w:rsidRDefault="00F01629" w:rsidP="00637428">
      <w:pPr>
        <w:pStyle w:val="NoSpacing"/>
        <w:rPr>
          <w:sz w:val="16"/>
          <w:szCs w:val="16"/>
        </w:rPr>
      </w:pPr>
    </w:p>
    <w:p w:rsidR="00F01629" w:rsidRPr="00F01629" w:rsidRDefault="00F01629" w:rsidP="00637428">
      <w:pPr>
        <w:pStyle w:val="NoSpacing"/>
        <w:rPr>
          <w:b/>
          <w:sz w:val="16"/>
          <w:szCs w:val="16"/>
          <w:u w:val="single"/>
        </w:rPr>
      </w:pPr>
      <w:r w:rsidRPr="00F01629">
        <w:rPr>
          <w:b/>
          <w:sz w:val="16"/>
          <w:szCs w:val="16"/>
          <w:u w:val="single"/>
        </w:rPr>
        <w:t>Specific target organ toxicity (single exposure)</w:t>
      </w:r>
    </w:p>
    <w:p w:rsidR="00F01629" w:rsidRDefault="00F01629" w:rsidP="00F01629">
      <w:pPr>
        <w:pStyle w:val="NoSpacing"/>
        <w:rPr>
          <w:sz w:val="16"/>
          <w:szCs w:val="16"/>
        </w:rPr>
      </w:pPr>
      <w:r>
        <w:rPr>
          <w:sz w:val="16"/>
          <w:szCs w:val="16"/>
        </w:rPr>
        <w:t>No specific data.</w:t>
      </w:r>
    </w:p>
    <w:p w:rsidR="00F01629" w:rsidRDefault="00F01629" w:rsidP="00637428">
      <w:pPr>
        <w:pStyle w:val="NoSpacing"/>
        <w:rPr>
          <w:sz w:val="16"/>
          <w:szCs w:val="16"/>
        </w:rPr>
      </w:pPr>
    </w:p>
    <w:p w:rsidR="00F01629" w:rsidRPr="00F01629" w:rsidRDefault="00F01629" w:rsidP="00637428">
      <w:pPr>
        <w:pStyle w:val="NoSpacing"/>
        <w:rPr>
          <w:b/>
          <w:sz w:val="16"/>
          <w:szCs w:val="16"/>
          <w:u w:val="single"/>
        </w:rPr>
      </w:pPr>
      <w:r w:rsidRPr="00F01629">
        <w:rPr>
          <w:b/>
          <w:sz w:val="16"/>
          <w:szCs w:val="16"/>
          <w:u w:val="single"/>
        </w:rPr>
        <w:t>Aspiration hazard</w:t>
      </w:r>
    </w:p>
    <w:p w:rsidR="00F01629" w:rsidRDefault="00F01629" w:rsidP="00F01629">
      <w:pPr>
        <w:pStyle w:val="NoSpacing"/>
        <w:rPr>
          <w:sz w:val="16"/>
          <w:szCs w:val="16"/>
        </w:rPr>
      </w:pPr>
      <w:r>
        <w:rPr>
          <w:sz w:val="16"/>
          <w:szCs w:val="16"/>
        </w:rPr>
        <w:t>No specific data.</w:t>
      </w:r>
    </w:p>
    <w:p w:rsidR="00F01629" w:rsidRDefault="00F01629" w:rsidP="00F01629">
      <w:pPr>
        <w:pStyle w:val="NoSpacing"/>
        <w:rPr>
          <w:sz w:val="16"/>
          <w:szCs w:val="16"/>
        </w:rPr>
      </w:pPr>
    </w:p>
    <w:p w:rsidR="00F01629" w:rsidRDefault="00F01629" w:rsidP="00637428">
      <w:pPr>
        <w:pStyle w:val="NoSpacing"/>
        <w:rPr>
          <w:sz w:val="16"/>
          <w:szCs w:val="16"/>
        </w:rPr>
      </w:pPr>
      <w:r w:rsidRPr="00F01629">
        <w:rPr>
          <w:b/>
          <w:sz w:val="16"/>
          <w:szCs w:val="16"/>
        </w:rPr>
        <w:t>Information on the likely routes of exposure:</w:t>
      </w:r>
      <w:r>
        <w:rPr>
          <w:sz w:val="16"/>
          <w:szCs w:val="16"/>
        </w:rPr>
        <w:tab/>
      </w:r>
      <w:r>
        <w:rPr>
          <w:sz w:val="16"/>
          <w:szCs w:val="16"/>
        </w:rPr>
        <w:tab/>
      </w:r>
      <w:r>
        <w:rPr>
          <w:sz w:val="16"/>
          <w:szCs w:val="16"/>
        </w:rPr>
        <w:tab/>
        <w:t>Not available</w:t>
      </w:r>
    </w:p>
    <w:p w:rsidR="00F01629" w:rsidRDefault="00F01629" w:rsidP="00637428">
      <w:pPr>
        <w:pStyle w:val="NoSpacing"/>
        <w:rPr>
          <w:sz w:val="16"/>
          <w:szCs w:val="16"/>
        </w:rPr>
      </w:pPr>
    </w:p>
    <w:p w:rsidR="00F01629" w:rsidRPr="00F01629" w:rsidRDefault="00F01629" w:rsidP="00637428">
      <w:pPr>
        <w:pStyle w:val="NoSpacing"/>
        <w:rPr>
          <w:b/>
          <w:sz w:val="16"/>
          <w:szCs w:val="16"/>
        </w:rPr>
      </w:pPr>
      <w:r w:rsidRPr="00F01629">
        <w:rPr>
          <w:b/>
          <w:sz w:val="16"/>
          <w:szCs w:val="16"/>
        </w:rPr>
        <w:t>Potential acute health effects</w:t>
      </w:r>
    </w:p>
    <w:p w:rsidR="00F01629" w:rsidRDefault="00F01629" w:rsidP="00637428">
      <w:pPr>
        <w:pStyle w:val="NoSpacing"/>
        <w:rPr>
          <w:sz w:val="16"/>
          <w:szCs w:val="16"/>
        </w:rPr>
      </w:pPr>
      <w:r w:rsidRPr="00F01629">
        <w:rPr>
          <w:b/>
          <w:sz w:val="16"/>
          <w:szCs w:val="16"/>
        </w:rPr>
        <w:t>Eye contact:</w:t>
      </w:r>
      <w:r>
        <w:rPr>
          <w:sz w:val="16"/>
          <w:szCs w:val="16"/>
        </w:rPr>
        <w:tab/>
      </w:r>
      <w:r>
        <w:rPr>
          <w:sz w:val="16"/>
          <w:szCs w:val="16"/>
        </w:rPr>
        <w:tab/>
      </w:r>
      <w:r>
        <w:rPr>
          <w:sz w:val="16"/>
          <w:szCs w:val="16"/>
        </w:rPr>
        <w:tab/>
      </w:r>
      <w:r>
        <w:rPr>
          <w:sz w:val="16"/>
          <w:szCs w:val="16"/>
        </w:rPr>
        <w:tab/>
      </w:r>
      <w:r>
        <w:rPr>
          <w:sz w:val="16"/>
          <w:szCs w:val="16"/>
        </w:rPr>
        <w:tab/>
      </w:r>
      <w:r>
        <w:rPr>
          <w:sz w:val="16"/>
          <w:szCs w:val="16"/>
        </w:rPr>
        <w:tab/>
        <w:t>Causes serious eye damage.</w:t>
      </w:r>
    </w:p>
    <w:p w:rsidR="00F01629" w:rsidRDefault="00F01629" w:rsidP="00637428">
      <w:pPr>
        <w:pStyle w:val="NoSpacing"/>
        <w:rPr>
          <w:sz w:val="16"/>
          <w:szCs w:val="16"/>
        </w:rPr>
      </w:pPr>
      <w:r w:rsidRPr="00F01629">
        <w:rPr>
          <w:b/>
          <w:sz w:val="16"/>
          <w:szCs w:val="16"/>
        </w:rPr>
        <w:t xml:space="preserve">Inhalation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 xml:space="preserve">May give off gas, vapor or dust that is very irritating or corrosive </w:t>
      </w:r>
    </w:p>
    <w:p w:rsidR="00F01629" w:rsidRDefault="00F01629"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to</w:t>
      </w:r>
      <w:proofErr w:type="gramEnd"/>
      <w:r>
        <w:rPr>
          <w:sz w:val="16"/>
          <w:szCs w:val="16"/>
        </w:rPr>
        <w:t xml:space="preserve"> the respiratory  system.  Exposure to decomposition products </w:t>
      </w:r>
    </w:p>
    <w:p w:rsidR="00F01629" w:rsidRDefault="00F01629"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may</w:t>
      </w:r>
      <w:proofErr w:type="gramEnd"/>
      <w:r>
        <w:rPr>
          <w:sz w:val="16"/>
          <w:szCs w:val="16"/>
        </w:rPr>
        <w:t xml:space="preserve"> cause a health hazard.  Serious effects may be delayed </w:t>
      </w:r>
    </w:p>
    <w:p w:rsidR="00F01629" w:rsidRDefault="00F01629"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following</w:t>
      </w:r>
      <w:proofErr w:type="gramEnd"/>
      <w:r>
        <w:rPr>
          <w:sz w:val="16"/>
          <w:szCs w:val="16"/>
        </w:rPr>
        <w:t xml:space="preserve"> exposure.</w:t>
      </w:r>
    </w:p>
    <w:p w:rsidR="00F01629" w:rsidRDefault="00F01629" w:rsidP="00637428">
      <w:pPr>
        <w:pStyle w:val="NoSpacing"/>
        <w:rPr>
          <w:sz w:val="16"/>
          <w:szCs w:val="16"/>
        </w:rPr>
      </w:pPr>
      <w:r w:rsidRPr="00F01629">
        <w:rPr>
          <w:b/>
          <w:sz w:val="16"/>
          <w:szCs w:val="16"/>
        </w:rPr>
        <w:t>Skin contact:</w:t>
      </w:r>
      <w:r>
        <w:rPr>
          <w:sz w:val="16"/>
          <w:szCs w:val="16"/>
        </w:rPr>
        <w:tab/>
      </w:r>
      <w:r>
        <w:rPr>
          <w:sz w:val="16"/>
          <w:szCs w:val="16"/>
        </w:rPr>
        <w:tab/>
      </w:r>
      <w:r>
        <w:rPr>
          <w:sz w:val="16"/>
          <w:szCs w:val="16"/>
        </w:rPr>
        <w:tab/>
      </w:r>
      <w:r>
        <w:rPr>
          <w:sz w:val="16"/>
          <w:szCs w:val="16"/>
        </w:rPr>
        <w:tab/>
      </w:r>
      <w:r>
        <w:rPr>
          <w:sz w:val="16"/>
          <w:szCs w:val="16"/>
        </w:rPr>
        <w:tab/>
      </w:r>
      <w:r>
        <w:rPr>
          <w:sz w:val="16"/>
          <w:szCs w:val="16"/>
        </w:rPr>
        <w:tab/>
        <w:t>Causes skin irritation</w:t>
      </w:r>
    </w:p>
    <w:p w:rsidR="00F01629" w:rsidRDefault="00F01629" w:rsidP="00637428">
      <w:pPr>
        <w:pStyle w:val="NoSpacing"/>
        <w:rPr>
          <w:sz w:val="16"/>
          <w:szCs w:val="16"/>
        </w:rPr>
      </w:pPr>
      <w:r w:rsidRPr="00F01629">
        <w:rPr>
          <w:b/>
          <w:sz w:val="16"/>
          <w:szCs w:val="16"/>
        </w:rPr>
        <w:t>Ingestion:</w:t>
      </w:r>
      <w:r w:rsidRPr="00F01629">
        <w:rPr>
          <w:b/>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Harmful if swallowed.  May cause burns to mouth, throat and </w:t>
      </w:r>
    </w:p>
    <w:p w:rsidR="00F01629" w:rsidRDefault="00F01629"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Stomach</w:t>
      </w:r>
    </w:p>
    <w:p w:rsidR="00F01629" w:rsidRDefault="00F01629" w:rsidP="00637428">
      <w:pPr>
        <w:pStyle w:val="NoSpacing"/>
        <w:rPr>
          <w:sz w:val="16"/>
          <w:szCs w:val="16"/>
        </w:rPr>
      </w:pPr>
    </w:p>
    <w:p w:rsidR="00F01629" w:rsidRPr="00F01629" w:rsidRDefault="00F01629" w:rsidP="00637428">
      <w:pPr>
        <w:pStyle w:val="NoSpacing"/>
        <w:rPr>
          <w:b/>
          <w:sz w:val="16"/>
          <w:szCs w:val="16"/>
          <w:u w:val="single"/>
        </w:rPr>
      </w:pPr>
      <w:r w:rsidRPr="00F01629">
        <w:rPr>
          <w:b/>
          <w:sz w:val="16"/>
          <w:szCs w:val="16"/>
          <w:u w:val="single"/>
        </w:rPr>
        <w:t>Symptoms related to the physical, chemical and toxicological characteristics</w:t>
      </w:r>
    </w:p>
    <w:p w:rsidR="00F01629" w:rsidRDefault="00F01629" w:rsidP="00637428">
      <w:pPr>
        <w:pStyle w:val="NoSpacing"/>
        <w:rPr>
          <w:sz w:val="16"/>
          <w:szCs w:val="16"/>
        </w:rPr>
      </w:pPr>
      <w:r>
        <w:rPr>
          <w:b/>
          <w:sz w:val="16"/>
          <w:szCs w:val="16"/>
        </w:rPr>
        <w:t>Eye contact:</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 xml:space="preserve">Adverse symptoms may include the following: pain, watering, </w:t>
      </w:r>
    </w:p>
    <w:p w:rsidR="00F01629" w:rsidRDefault="00F01629"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Redness</w:t>
      </w:r>
    </w:p>
    <w:p w:rsidR="00F01629" w:rsidRDefault="00F01629" w:rsidP="00637428">
      <w:pPr>
        <w:pStyle w:val="NoSpacing"/>
        <w:rPr>
          <w:sz w:val="16"/>
          <w:szCs w:val="16"/>
        </w:rPr>
      </w:pPr>
      <w:r w:rsidRPr="00EC3631">
        <w:rPr>
          <w:b/>
          <w:sz w:val="16"/>
          <w:szCs w:val="16"/>
        </w:rPr>
        <w:t>Inhalation:</w:t>
      </w:r>
      <w:r w:rsidRPr="00EC3631">
        <w:rPr>
          <w:b/>
          <w:sz w:val="16"/>
          <w:szCs w:val="16"/>
        </w:rPr>
        <w:tab/>
      </w:r>
      <w:r w:rsidR="00EC3631">
        <w:rPr>
          <w:sz w:val="16"/>
          <w:szCs w:val="16"/>
        </w:rPr>
        <w:tab/>
      </w:r>
      <w:r w:rsidR="00EC3631">
        <w:rPr>
          <w:sz w:val="16"/>
          <w:szCs w:val="16"/>
        </w:rPr>
        <w:tab/>
      </w:r>
      <w:r w:rsidR="00EC3631">
        <w:rPr>
          <w:sz w:val="16"/>
          <w:szCs w:val="16"/>
        </w:rPr>
        <w:tab/>
      </w:r>
      <w:r w:rsidR="00EC3631">
        <w:rPr>
          <w:sz w:val="16"/>
          <w:szCs w:val="16"/>
        </w:rPr>
        <w:tab/>
      </w:r>
      <w:r w:rsidR="00EC3631">
        <w:rPr>
          <w:sz w:val="16"/>
          <w:szCs w:val="16"/>
        </w:rPr>
        <w:tab/>
      </w:r>
      <w:r>
        <w:rPr>
          <w:sz w:val="16"/>
          <w:szCs w:val="16"/>
        </w:rPr>
        <w:t>No specific data</w:t>
      </w:r>
    </w:p>
    <w:p w:rsidR="00EC3631" w:rsidRDefault="00F01629" w:rsidP="00637428">
      <w:pPr>
        <w:pStyle w:val="NoSpacing"/>
        <w:rPr>
          <w:sz w:val="16"/>
          <w:szCs w:val="16"/>
        </w:rPr>
      </w:pPr>
      <w:r w:rsidRPr="00EC3631">
        <w:rPr>
          <w:b/>
          <w:sz w:val="16"/>
          <w:szCs w:val="16"/>
        </w:rPr>
        <w:t>Skin contact:</w:t>
      </w:r>
      <w:r>
        <w:rPr>
          <w:sz w:val="16"/>
          <w:szCs w:val="16"/>
        </w:rPr>
        <w:tab/>
      </w:r>
      <w:r>
        <w:rPr>
          <w:sz w:val="16"/>
          <w:szCs w:val="16"/>
        </w:rPr>
        <w:tab/>
      </w:r>
      <w:r>
        <w:rPr>
          <w:sz w:val="16"/>
          <w:szCs w:val="16"/>
        </w:rPr>
        <w:tab/>
      </w:r>
      <w:r>
        <w:rPr>
          <w:sz w:val="16"/>
          <w:szCs w:val="16"/>
        </w:rPr>
        <w:tab/>
      </w:r>
      <w:r>
        <w:rPr>
          <w:sz w:val="16"/>
          <w:szCs w:val="16"/>
        </w:rPr>
        <w:tab/>
      </w:r>
      <w:r>
        <w:rPr>
          <w:sz w:val="16"/>
          <w:szCs w:val="16"/>
        </w:rPr>
        <w:tab/>
        <w:t>Adverse symptoms may include the</w:t>
      </w:r>
      <w:r w:rsidR="00EC3631">
        <w:rPr>
          <w:sz w:val="16"/>
          <w:szCs w:val="16"/>
        </w:rPr>
        <w:t xml:space="preserve"> following: pain, or irritation, </w:t>
      </w:r>
    </w:p>
    <w:p w:rsidR="00F01629" w:rsidRDefault="00EC3631"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redness</w:t>
      </w:r>
      <w:proofErr w:type="gramEnd"/>
      <w:r>
        <w:rPr>
          <w:sz w:val="16"/>
          <w:szCs w:val="16"/>
        </w:rPr>
        <w:t>, blistering may occur</w:t>
      </w:r>
    </w:p>
    <w:p w:rsidR="00EC3631" w:rsidRDefault="00EC3631" w:rsidP="00637428">
      <w:pPr>
        <w:pStyle w:val="NoSpacing"/>
        <w:rPr>
          <w:sz w:val="16"/>
          <w:szCs w:val="16"/>
        </w:rPr>
      </w:pPr>
      <w:r w:rsidRPr="00EC3631">
        <w:rPr>
          <w:b/>
          <w:sz w:val="16"/>
          <w:szCs w:val="16"/>
        </w:rPr>
        <w:t>Ingestion:</w:t>
      </w:r>
      <w:r w:rsidRPr="00EC3631">
        <w:rPr>
          <w:b/>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Adverse symptoms may include the following: stomach pains</w:t>
      </w:r>
    </w:p>
    <w:p w:rsidR="00EC3631" w:rsidRDefault="00EC3631" w:rsidP="00637428">
      <w:pPr>
        <w:pStyle w:val="NoSpacing"/>
        <w:rPr>
          <w:sz w:val="16"/>
          <w:szCs w:val="16"/>
        </w:rPr>
      </w:pPr>
    </w:p>
    <w:p w:rsidR="00EC3631" w:rsidRDefault="00EC3631" w:rsidP="00637428">
      <w:pPr>
        <w:pStyle w:val="NoSpacing"/>
        <w:rPr>
          <w:b/>
          <w:sz w:val="16"/>
          <w:szCs w:val="16"/>
          <w:u w:val="single"/>
        </w:rPr>
      </w:pPr>
      <w:r>
        <w:rPr>
          <w:b/>
          <w:sz w:val="16"/>
          <w:szCs w:val="16"/>
          <w:u w:val="single"/>
        </w:rPr>
        <w:t>Delayed and immediate effects and also effects from short and long term exposure</w:t>
      </w:r>
    </w:p>
    <w:p w:rsidR="00EC3631" w:rsidRDefault="00EC3631" w:rsidP="00637428">
      <w:pPr>
        <w:pStyle w:val="NoSpacing"/>
        <w:rPr>
          <w:b/>
          <w:sz w:val="16"/>
          <w:szCs w:val="16"/>
          <w:u w:val="single"/>
        </w:rPr>
      </w:pPr>
      <w:r>
        <w:rPr>
          <w:b/>
          <w:sz w:val="16"/>
          <w:szCs w:val="16"/>
          <w:u w:val="single"/>
        </w:rPr>
        <w:t>Short term exposure</w:t>
      </w:r>
    </w:p>
    <w:p w:rsidR="00EC3631" w:rsidRDefault="00EC3631" w:rsidP="00637428">
      <w:pPr>
        <w:pStyle w:val="NoSpacing"/>
        <w:rPr>
          <w:b/>
          <w:sz w:val="16"/>
          <w:szCs w:val="16"/>
        </w:rPr>
      </w:pPr>
    </w:p>
    <w:p w:rsidR="00EC3631" w:rsidRDefault="00EC3631" w:rsidP="00637428">
      <w:pPr>
        <w:pStyle w:val="NoSpacing"/>
        <w:rPr>
          <w:sz w:val="16"/>
          <w:szCs w:val="16"/>
        </w:rPr>
      </w:pPr>
      <w:r>
        <w:rPr>
          <w:b/>
          <w:sz w:val="16"/>
          <w:szCs w:val="16"/>
        </w:rPr>
        <w:t>Potential immediate effects: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3631">
        <w:rPr>
          <w:sz w:val="16"/>
          <w:szCs w:val="16"/>
        </w:rPr>
        <w:t>No specific data</w:t>
      </w:r>
    </w:p>
    <w:p w:rsidR="00EC3631" w:rsidRDefault="00EC3631" w:rsidP="00637428">
      <w:pPr>
        <w:pStyle w:val="NoSpacing"/>
        <w:rPr>
          <w:sz w:val="16"/>
          <w:szCs w:val="16"/>
        </w:rPr>
      </w:pPr>
      <w:r w:rsidRPr="00EC3631">
        <w:rPr>
          <w:b/>
          <w:sz w:val="16"/>
          <w:szCs w:val="16"/>
        </w:rPr>
        <w:t>Potential delayed effects</w:t>
      </w: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t>No specific data</w:t>
      </w:r>
    </w:p>
    <w:p w:rsidR="00EC3631" w:rsidRDefault="00EC3631" w:rsidP="00637428">
      <w:pPr>
        <w:pStyle w:val="NoSpacing"/>
        <w:rPr>
          <w:sz w:val="16"/>
          <w:szCs w:val="16"/>
        </w:rPr>
      </w:pPr>
    </w:p>
    <w:p w:rsidR="00EC3631" w:rsidRDefault="00EC3631" w:rsidP="00637428">
      <w:pPr>
        <w:pStyle w:val="NoSpacing"/>
        <w:rPr>
          <w:b/>
          <w:sz w:val="16"/>
          <w:szCs w:val="16"/>
          <w:u w:val="single"/>
        </w:rPr>
      </w:pPr>
      <w:r w:rsidRPr="00EC3631">
        <w:rPr>
          <w:b/>
          <w:sz w:val="16"/>
          <w:szCs w:val="16"/>
          <w:u w:val="single"/>
        </w:rPr>
        <w:t>Long term exposure</w:t>
      </w:r>
    </w:p>
    <w:p w:rsidR="00EC3631" w:rsidRDefault="00EC3631" w:rsidP="00637428">
      <w:pPr>
        <w:pStyle w:val="NoSpacing"/>
        <w:rPr>
          <w:sz w:val="16"/>
          <w:szCs w:val="16"/>
        </w:rPr>
      </w:pPr>
      <w:r>
        <w:rPr>
          <w:b/>
          <w:sz w:val="16"/>
          <w:szCs w:val="16"/>
        </w:rPr>
        <w:t>Potential immediate effects: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No specific data</w:t>
      </w:r>
    </w:p>
    <w:p w:rsidR="00EC3631" w:rsidRDefault="00EC3631" w:rsidP="00637428">
      <w:pPr>
        <w:pStyle w:val="NoSpacing"/>
        <w:rPr>
          <w:sz w:val="16"/>
          <w:szCs w:val="16"/>
        </w:rPr>
      </w:pPr>
      <w:r w:rsidRPr="00EC3631">
        <w:rPr>
          <w:b/>
          <w:sz w:val="16"/>
          <w:szCs w:val="16"/>
        </w:rPr>
        <w:t>Potential delayed effects:</w:t>
      </w:r>
      <w:r>
        <w:rPr>
          <w:sz w:val="16"/>
          <w:szCs w:val="16"/>
        </w:rPr>
        <w:tab/>
      </w:r>
      <w:r>
        <w:rPr>
          <w:sz w:val="16"/>
          <w:szCs w:val="16"/>
        </w:rPr>
        <w:tab/>
      </w:r>
      <w:r>
        <w:rPr>
          <w:sz w:val="16"/>
          <w:szCs w:val="16"/>
        </w:rPr>
        <w:tab/>
      </w:r>
      <w:r>
        <w:rPr>
          <w:sz w:val="16"/>
          <w:szCs w:val="16"/>
        </w:rPr>
        <w:tab/>
      </w:r>
      <w:r>
        <w:rPr>
          <w:sz w:val="16"/>
          <w:szCs w:val="16"/>
        </w:rPr>
        <w:tab/>
      </w:r>
      <w:r>
        <w:rPr>
          <w:sz w:val="16"/>
          <w:szCs w:val="16"/>
        </w:rPr>
        <w:tab/>
        <w:t>No specific data</w:t>
      </w:r>
    </w:p>
    <w:p w:rsidR="00EC3631" w:rsidRDefault="00EC3631" w:rsidP="00637428">
      <w:pPr>
        <w:pStyle w:val="NoSpacing"/>
        <w:rPr>
          <w:sz w:val="16"/>
          <w:szCs w:val="16"/>
        </w:rPr>
      </w:pPr>
    </w:p>
    <w:p w:rsidR="00EC3631" w:rsidRDefault="00EC3631" w:rsidP="00637428">
      <w:pPr>
        <w:pStyle w:val="NoSpacing"/>
        <w:rPr>
          <w:b/>
          <w:sz w:val="16"/>
          <w:szCs w:val="16"/>
          <w:u w:val="single"/>
        </w:rPr>
      </w:pPr>
      <w:r w:rsidRPr="00EC3631">
        <w:rPr>
          <w:b/>
          <w:sz w:val="16"/>
          <w:szCs w:val="16"/>
          <w:u w:val="single"/>
        </w:rPr>
        <w:t>Potential chronic health effects</w:t>
      </w:r>
    </w:p>
    <w:p w:rsidR="00EC3631" w:rsidRDefault="005A2096" w:rsidP="00637428">
      <w:pPr>
        <w:pStyle w:val="NoSpacing"/>
        <w:rPr>
          <w:sz w:val="16"/>
          <w:szCs w:val="16"/>
        </w:rPr>
      </w:pPr>
      <w:r>
        <w:rPr>
          <w:b/>
          <w:sz w:val="16"/>
          <w:szCs w:val="16"/>
        </w:rPr>
        <w:t>General:</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A2096">
        <w:rPr>
          <w:sz w:val="16"/>
          <w:szCs w:val="16"/>
        </w:rPr>
        <w:t>No known significant effects or critical hazards</w:t>
      </w:r>
    </w:p>
    <w:p w:rsidR="005A2096" w:rsidRDefault="005A2096" w:rsidP="00637428">
      <w:pPr>
        <w:pStyle w:val="NoSpacing"/>
        <w:rPr>
          <w:sz w:val="16"/>
          <w:szCs w:val="16"/>
        </w:rPr>
      </w:pPr>
      <w:r>
        <w:rPr>
          <w:sz w:val="16"/>
          <w:szCs w:val="16"/>
        </w:rPr>
        <w:t>Carcinogenicity:</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Suspected of causing cancer.  Risk of cancer depends </w:t>
      </w:r>
    </w:p>
    <w:p w:rsidR="005A2096" w:rsidRDefault="005A2096"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on</w:t>
      </w:r>
      <w:proofErr w:type="gramEnd"/>
      <w:r>
        <w:rPr>
          <w:sz w:val="16"/>
          <w:szCs w:val="16"/>
        </w:rPr>
        <w:t xml:space="preserve"> duration and level of exposure.  </w:t>
      </w:r>
      <w:proofErr w:type="spellStart"/>
      <w:r>
        <w:rPr>
          <w:sz w:val="16"/>
          <w:szCs w:val="16"/>
        </w:rPr>
        <w:t>Methylene</w:t>
      </w:r>
      <w:proofErr w:type="spellEnd"/>
      <w:r>
        <w:rPr>
          <w:sz w:val="16"/>
          <w:szCs w:val="16"/>
        </w:rPr>
        <w:t xml:space="preserve"> chloride </w:t>
      </w:r>
    </w:p>
    <w:p w:rsidR="005A2096" w:rsidRDefault="005A2096"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classified</w:t>
      </w:r>
      <w:proofErr w:type="gramEnd"/>
      <w:r>
        <w:rPr>
          <w:sz w:val="16"/>
          <w:szCs w:val="16"/>
        </w:rPr>
        <w:t xml:space="preserve"> category 2b (possibly carcinogenic to </w:t>
      </w:r>
    </w:p>
    <w:p w:rsidR="005A2096" w:rsidRDefault="005A2096"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humans</w:t>
      </w:r>
      <w:proofErr w:type="gramEnd"/>
      <w:r>
        <w:rPr>
          <w:sz w:val="16"/>
          <w:szCs w:val="16"/>
        </w:rPr>
        <w:t>) by IARC</w:t>
      </w:r>
    </w:p>
    <w:p w:rsidR="005A2096" w:rsidRDefault="005A2096" w:rsidP="00637428">
      <w:pPr>
        <w:pStyle w:val="NoSpacing"/>
        <w:rPr>
          <w:sz w:val="16"/>
          <w:szCs w:val="16"/>
        </w:rPr>
      </w:pPr>
      <w:proofErr w:type="spellStart"/>
      <w:r>
        <w:rPr>
          <w:sz w:val="16"/>
          <w:szCs w:val="16"/>
        </w:rPr>
        <w:t>Mutagenicity</w:t>
      </w:r>
      <w:proofErr w:type="spellEnd"/>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No known significant effects or critical hazards.</w:t>
      </w:r>
    </w:p>
    <w:p w:rsidR="005A2096" w:rsidRDefault="005A2096" w:rsidP="00637428">
      <w:pPr>
        <w:pStyle w:val="NoSpacing"/>
        <w:rPr>
          <w:sz w:val="16"/>
          <w:szCs w:val="16"/>
        </w:rPr>
      </w:pPr>
      <w:proofErr w:type="spellStart"/>
      <w:r>
        <w:rPr>
          <w:sz w:val="16"/>
          <w:szCs w:val="16"/>
        </w:rPr>
        <w:t>Teratogenicity</w:t>
      </w:r>
      <w:proofErr w:type="spellEnd"/>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No known significant effects or critical hazards</w:t>
      </w:r>
    </w:p>
    <w:p w:rsidR="005A2096" w:rsidRDefault="005A2096" w:rsidP="00637428">
      <w:pPr>
        <w:pStyle w:val="NoSpacing"/>
        <w:rPr>
          <w:sz w:val="16"/>
          <w:szCs w:val="16"/>
        </w:rPr>
      </w:pPr>
      <w:r>
        <w:rPr>
          <w:sz w:val="16"/>
          <w:szCs w:val="16"/>
        </w:rPr>
        <w:t>Developmental effects:</w:t>
      </w:r>
      <w:r>
        <w:rPr>
          <w:sz w:val="16"/>
          <w:szCs w:val="16"/>
        </w:rPr>
        <w:tab/>
      </w:r>
      <w:r>
        <w:rPr>
          <w:sz w:val="16"/>
          <w:szCs w:val="16"/>
        </w:rPr>
        <w:tab/>
      </w:r>
      <w:r>
        <w:rPr>
          <w:sz w:val="16"/>
          <w:szCs w:val="16"/>
        </w:rPr>
        <w:tab/>
      </w:r>
      <w:r>
        <w:rPr>
          <w:sz w:val="16"/>
          <w:szCs w:val="16"/>
        </w:rPr>
        <w:tab/>
      </w:r>
      <w:r>
        <w:rPr>
          <w:sz w:val="16"/>
          <w:szCs w:val="16"/>
        </w:rPr>
        <w:tab/>
      </w:r>
      <w:r>
        <w:rPr>
          <w:sz w:val="16"/>
          <w:szCs w:val="16"/>
        </w:rPr>
        <w:tab/>
        <w:t>No known significant effects or critical hazards</w:t>
      </w:r>
    </w:p>
    <w:p w:rsidR="005A2096" w:rsidRDefault="005A2096" w:rsidP="00637428">
      <w:pPr>
        <w:pStyle w:val="NoSpacing"/>
        <w:rPr>
          <w:sz w:val="16"/>
          <w:szCs w:val="16"/>
        </w:rPr>
      </w:pPr>
      <w:r>
        <w:rPr>
          <w:sz w:val="16"/>
          <w:szCs w:val="16"/>
        </w:rPr>
        <w:t>Fertility effects: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No known significant effects or critical hazards</w:t>
      </w:r>
    </w:p>
    <w:p w:rsidR="005A2096" w:rsidRDefault="005A2096" w:rsidP="00637428">
      <w:pPr>
        <w:pStyle w:val="NoSpacing"/>
        <w:rPr>
          <w:sz w:val="16"/>
          <w:szCs w:val="16"/>
        </w:rPr>
      </w:pPr>
    </w:p>
    <w:p w:rsidR="005A2096" w:rsidRPr="005A2096" w:rsidRDefault="005A2096" w:rsidP="00637428">
      <w:pPr>
        <w:pStyle w:val="NoSpacing"/>
        <w:rPr>
          <w:b/>
          <w:sz w:val="16"/>
          <w:szCs w:val="16"/>
          <w:u w:val="single"/>
        </w:rPr>
      </w:pPr>
      <w:r w:rsidRPr="005A2096">
        <w:rPr>
          <w:b/>
          <w:sz w:val="16"/>
          <w:szCs w:val="16"/>
          <w:u w:val="single"/>
        </w:rPr>
        <w:t>Numerical measures of toxicity</w:t>
      </w:r>
    </w:p>
    <w:p w:rsidR="005A2096" w:rsidRDefault="005A2096" w:rsidP="00637428">
      <w:pPr>
        <w:pStyle w:val="NoSpacing"/>
        <w:rPr>
          <w:b/>
          <w:sz w:val="16"/>
          <w:szCs w:val="16"/>
          <w:u w:val="single"/>
        </w:rPr>
      </w:pPr>
      <w:r w:rsidRPr="005A2096">
        <w:rPr>
          <w:b/>
          <w:sz w:val="16"/>
          <w:szCs w:val="16"/>
          <w:u w:val="single"/>
        </w:rPr>
        <w:t>Acute toxicity estimates</w:t>
      </w:r>
    </w:p>
    <w:p w:rsidR="005A2096" w:rsidRDefault="005A2096" w:rsidP="00637428">
      <w:pPr>
        <w:pStyle w:val="NoSpacing"/>
        <w:rPr>
          <w:b/>
          <w:sz w:val="16"/>
          <w:szCs w:val="16"/>
          <w:u w:val="single"/>
        </w:rPr>
      </w:pPr>
    </w:p>
    <w:p w:rsidR="005A2096" w:rsidRDefault="005A2096" w:rsidP="00637428">
      <w:pPr>
        <w:pStyle w:val="NoSpacing"/>
        <w:rPr>
          <w:b/>
          <w:sz w:val="16"/>
          <w:szCs w:val="16"/>
        </w:rPr>
      </w:pPr>
      <w:r>
        <w:rPr>
          <w:b/>
          <w:sz w:val="16"/>
          <w:szCs w:val="16"/>
        </w:rPr>
        <w:t>Route</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ATE value</w:t>
      </w:r>
    </w:p>
    <w:p w:rsidR="005A2096" w:rsidRDefault="005A2096" w:rsidP="00637428">
      <w:pPr>
        <w:pStyle w:val="NoSpacing"/>
        <w:rPr>
          <w:sz w:val="16"/>
          <w:szCs w:val="16"/>
        </w:rPr>
      </w:pPr>
      <w:r>
        <w:rPr>
          <w:sz w:val="16"/>
          <w:szCs w:val="16"/>
        </w:rPr>
        <w:t>Oral</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970 mg/kg</w:t>
      </w:r>
    </w:p>
    <w:p w:rsidR="005A2096" w:rsidRDefault="005A2096" w:rsidP="00637428">
      <w:pPr>
        <w:pStyle w:val="NoSpacing"/>
        <w:rPr>
          <w:sz w:val="16"/>
          <w:szCs w:val="16"/>
        </w:rPr>
      </w:pPr>
      <w:r>
        <w:rPr>
          <w:sz w:val="16"/>
          <w:szCs w:val="16"/>
        </w:rPr>
        <w:t>Dermal</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6666.7 mg/kg</w:t>
      </w:r>
    </w:p>
    <w:p w:rsidR="00F9596B" w:rsidRDefault="00F9596B" w:rsidP="00637428">
      <w:pPr>
        <w:pStyle w:val="NoSpacing"/>
        <w:rPr>
          <w:sz w:val="16"/>
          <w:szCs w:val="16"/>
        </w:rPr>
      </w:pPr>
    </w:p>
    <w:p w:rsidR="00F9596B" w:rsidRDefault="00F9596B" w:rsidP="00637428">
      <w:pPr>
        <w:pStyle w:val="NoSpacing"/>
        <w:rPr>
          <w:sz w:val="16"/>
          <w:szCs w:val="16"/>
        </w:rPr>
      </w:pPr>
    </w:p>
    <w:p w:rsidR="00F9596B" w:rsidRDefault="00F9596B" w:rsidP="00637428">
      <w:pPr>
        <w:pStyle w:val="NoSpacing"/>
        <w:rPr>
          <w:sz w:val="16"/>
          <w:szCs w:val="16"/>
        </w:rPr>
      </w:pPr>
    </w:p>
    <w:p w:rsidR="00F9596B" w:rsidRDefault="00F9596B" w:rsidP="00637428">
      <w:pPr>
        <w:pStyle w:val="NoSpacing"/>
        <w:rPr>
          <w:sz w:val="16"/>
          <w:szCs w:val="16"/>
        </w:rPr>
      </w:pPr>
    </w:p>
    <w:p w:rsidR="00F9596B" w:rsidRDefault="00F9596B" w:rsidP="00637428">
      <w:pPr>
        <w:pStyle w:val="NoSpacing"/>
        <w:rPr>
          <w:sz w:val="16"/>
          <w:szCs w:val="16"/>
        </w:rPr>
      </w:pPr>
    </w:p>
    <w:p w:rsidR="00F9596B" w:rsidRDefault="00F9596B" w:rsidP="00637428">
      <w:pPr>
        <w:pStyle w:val="NoSpacing"/>
        <w:rPr>
          <w:sz w:val="16"/>
          <w:szCs w:val="16"/>
        </w:rPr>
      </w:pPr>
    </w:p>
    <w:p w:rsidR="005A2096" w:rsidRPr="005A2096" w:rsidRDefault="005A2096" w:rsidP="00637428">
      <w:pPr>
        <w:pStyle w:val="NoSpacing"/>
        <w:rPr>
          <w:sz w:val="16"/>
          <w:szCs w:val="16"/>
        </w:rPr>
      </w:pPr>
    </w:p>
    <w:tbl>
      <w:tblPr>
        <w:tblStyle w:val="TableGrid"/>
        <w:tblW w:w="9682" w:type="dxa"/>
        <w:tblInd w:w="17" w:type="dxa"/>
        <w:tblLook w:val="04A0"/>
      </w:tblPr>
      <w:tblGrid>
        <w:gridCol w:w="9682"/>
      </w:tblGrid>
      <w:tr w:rsidR="00637428" w:rsidRPr="00B23BCC" w:rsidTr="0036437D">
        <w:trPr>
          <w:trHeight w:val="80"/>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7428" w:rsidRPr="00B23BCC" w:rsidRDefault="00637428" w:rsidP="0036437D">
            <w:pPr>
              <w:rPr>
                <w:sz w:val="16"/>
                <w:szCs w:val="16"/>
              </w:rPr>
            </w:pPr>
            <w:r w:rsidRPr="00B23BCC">
              <w:rPr>
                <w:b/>
                <w:sz w:val="16"/>
                <w:szCs w:val="16"/>
              </w:rPr>
              <w:t>SECTION 12: ECOLOGICAL INFORMATION</w:t>
            </w:r>
          </w:p>
        </w:tc>
      </w:tr>
    </w:tbl>
    <w:p w:rsidR="00637428" w:rsidRPr="00F9596B" w:rsidRDefault="00637428" w:rsidP="00637428">
      <w:pPr>
        <w:pStyle w:val="NoSpacing"/>
        <w:rPr>
          <w:b/>
          <w:sz w:val="16"/>
          <w:szCs w:val="16"/>
          <w:u w:val="single"/>
        </w:rPr>
      </w:pPr>
    </w:p>
    <w:p w:rsidR="00637428" w:rsidRPr="00F9596B" w:rsidRDefault="00F9596B" w:rsidP="00637428">
      <w:pPr>
        <w:rPr>
          <w:b/>
          <w:sz w:val="16"/>
          <w:szCs w:val="16"/>
          <w:u w:val="single"/>
        </w:rPr>
      </w:pPr>
      <w:r w:rsidRPr="00F9596B">
        <w:rPr>
          <w:b/>
          <w:sz w:val="16"/>
          <w:szCs w:val="16"/>
          <w:u w:val="single"/>
        </w:rPr>
        <w:t>Toxicity</w:t>
      </w:r>
    </w:p>
    <w:tbl>
      <w:tblPr>
        <w:tblStyle w:val="TableGrid"/>
        <w:tblW w:w="0" w:type="auto"/>
        <w:tblLook w:val="04A0"/>
      </w:tblPr>
      <w:tblGrid>
        <w:gridCol w:w="2394"/>
        <w:gridCol w:w="2817"/>
        <w:gridCol w:w="2410"/>
        <w:gridCol w:w="1955"/>
      </w:tblGrid>
      <w:tr w:rsidR="00F9596B" w:rsidTr="00BE250D">
        <w:tc>
          <w:tcPr>
            <w:tcW w:w="2394" w:type="dxa"/>
          </w:tcPr>
          <w:p w:rsidR="00F9596B" w:rsidRPr="00F9596B" w:rsidRDefault="00F9596B" w:rsidP="00637428">
            <w:pPr>
              <w:rPr>
                <w:b/>
                <w:sz w:val="16"/>
                <w:szCs w:val="16"/>
              </w:rPr>
            </w:pPr>
            <w:r w:rsidRPr="00F9596B">
              <w:rPr>
                <w:b/>
                <w:sz w:val="16"/>
                <w:szCs w:val="16"/>
              </w:rPr>
              <w:t>Product/ingredient name</w:t>
            </w:r>
          </w:p>
        </w:tc>
        <w:tc>
          <w:tcPr>
            <w:tcW w:w="2817" w:type="dxa"/>
          </w:tcPr>
          <w:p w:rsidR="00F9596B" w:rsidRPr="00F9596B" w:rsidRDefault="00F9596B" w:rsidP="00637428">
            <w:pPr>
              <w:rPr>
                <w:b/>
                <w:sz w:val="16"/>
                <w:szCs w:val="16"/>
              </w:rPr>
            </w:pPr>
            <w:r w:rsidRPr="00F9596B">
              <w:rPr>
                <w:b/>
                <w:sz w:val="16"/>
                <w:szCs w:val="16"/>
              </w:rPr>
              <w:t>Result</w:t>
            </w:r>
          </w:p>
        </w:tc>
        <w:tc>
          <w:tcPr>
            <w:tcW w:w="2410" w:type="dxa"/>
          </w:tcPr>
          <w:p w:rsidR="00F9596B" w:rsidRPr="00F9596B" w:rsidRDefault="00F9596B" w:rsidP="00637428">
            <w:pPr>
              <w:rPr>
                <w:b/>
                <w:sz w:val="16"/>
                <w:szCs w:val="16"/>
              </w:rPr>
            </w:pPr>
            <w:r w:rsidRPr="00F9596B">
              <w:rPr>
                <w:b/>
                <w:sz w:val="16"/>
                <w:szCs w:val="16"/>
              </w:rPr>
              <w:t>Species</w:t>
            </w:r>
          </w:p>
        </w:tc>
        <w:tc>
          <w:tcPr>
            <w:tcW w:w="1955" w:type="dxa"/>
          </w:tcPr>
          <w:p w:rsidR="00F9596B" w:rsidRPr="00F9596B" w:rsidRDefault="00F9596B" w:rsidP="00637428">
            <w:pPr>
              <w:rPr>
                <w:b/>
                <w:sz w:val="16"/>
                <w:szCs w:val="16"/>
              </w:rPr>
            </w:pPr>
            <w:r w:rsidRPr="00F9596B">
              <w:rPr>
                <w:b/>
                <w:sz w:val="16"/>
                <w:szCs w:val="16"/>
              </w:rPr>
              <w:t>Exposure</w:t>
            </w:r>
          </w:p>
        </w:tc>
      </w:tr>
      <w:tr w:rsidR="00F9596B" w:rsidTr="00BE250D">
        <w:tc>
          <w:tcPr>
            <w:tcW w:w="2394" w:type="dxa"/>
          </w:tcPr>
          <w:p w:rsidR="00F9596B" w:rsidRDefault="00F9596B" w:rsidP="00637428">
            <w:pPr>
              <w:rPr>
                <w:sz w:val="16"/>
                <w:szCs w:val="16"/>
              </w:rPr>
            </w:pPr>
            <w:proofErr w:type="spellStart"/>
            <w:r>
              <w:rPr>
                <w:sz w:val="16"/>
                <w:szCs w:val="16"/>
              </w:rPr>
              <w:t>Methylene</w:t>
            </w:r>
            <w:proofErr w:type="spellEnd"/>
            <w:r>
              <w:rPr>
                <w:sz w:val="16"/>
                <w:szCs w:val="16"/>
              </w:rPr>
              <w:t xml:space="preserve"> chloride</w:t>
            </w:r>
          </w:p>
          <w:p w:rsidR="00F9596B" w:rsidRDefault="00F9596B" w:rsidP="00637428">
            <w:pPr>
              <w:rPr>
                <w:sz w:val="16"/>
                <w:szCs w:val="16"/>
              </w:rPr>
            </w:pPr>
          </w:p>
          <w:p w:rsidR="00F9596B" w:rsidRDefault="00F9596B" w:rsidP="00637428">
            <w:pPr>
              <w:rPr>
                <w:sz w:val="16"/>
                <w:szCs w:val="16"/>
              </w:rPr>
            </w:pPr>
          </w:p>
          <w:p w:rsidR="00F9596B" w:rsidRDefault="00F9596B" w:rsidP="00637428">
            <w:pPr>
              <w:rPr>
                <w:sz w:val="16"/>
                <w:szCs w:val="16"/>
              </w:rPr>
            </w:pPr>
          </w:p>
          <w:p w:rsidR="00BE250D" w:rsidRDefault="00BE250D" w:rsidP="00637428">
            <w:pPr>
              <w:rPr>
                <w:sz w:val="16"/>
                <w:szCs w:val="16"/>
              </w:rPr>
            </w:pPr>
          </w:p>
          <w:p w:rsidR="00BE250D" w:rsidRDefault="00BE250D" w:rsidP="00637428">
            <w:pPr>
              <w:rPr>
                <w:sz w:val="16"/>
                <w:szCs w:val="16"/>
              </w:rPr>
            </w:pPr>
          </w:p>
          <w:p w:rsidR="00BE250D" w:rsidRDefault="00BE250D" w:rsidP="00637428">
            <w:pPr>
              <w:rPr>
                <w:sz w:val="16"/>
                <w:szCs w:val="16"/>
              </w:rPr>
            </w:pPr>
          </w:p>
          <w:p w:rsidR="00BE250D" w:rsidRDefault="00BE250D" w:rsidP="00637428">
            <w:pPr>
              <w:rPr>
                <w:sz w:val="16"/>
                <w:szCs w:val="16"/>
              </w:rPr>
            </w:pPr>
          </w:p>
          <w:p w:rsidR="00BE250D" w:rsidRDefault="00BE250D" w:rsidP="00637428">
            <w:pPr>
              <w:rPr>
                <w:sz w:val="16"/>
                <w:szCs w:val="16"/>
              </w:rPr>
            </w:pPr>
          </w:p>
          <w:p w:rsidR="00BE250D" w:rsidRDefault="00BE250D" w:rsidP="00637428">
            <w:pPr>
              <w:rPr>
                <w:sz w:val="16"/>
                <w:szCs w:val="16"/>
              </w:rPr>
            </w:pPr>
          </w:p>
          <w:p w:rsidR="00BE250D" w:rsidRDefault="00BE250D" w:rsidP="00637428">
            <w:pPr>
              <w:rPr>
                <w:sz w:val="16"/>
                <w:szCs w:val="16"/>
              </w:rPr>
            </w:pPr>
          </w:p>
          <w:p w:rsidR="005A0E8F" w:rsidRDefault="005A0E8F" w:rsidP="00637428">
            <w:pPr>
              <w:rPr>
                <w:sz w:val="16"/>
                <w:szCs w:val="16"/>
              </w:rPr>
            </w:pPr>
          </w:p>
          <w:p w:rsidR="00BE250D" w:rsidRDefault="00ED6361" w:rsidP="00637428">
            <w:pPr>
              <w:rPr>
                <w:sz w:val="16"/>
                <w:szCs w:val="16"/>
              </w:rPr>
            </w:pPr>
            <w:r>
              <w:rPr>
                <w:sz w:val="16"/>
                <w:szCs w:val="16"/>
              </w:rPr>
              <w:t>E</w:t>
            </w:r>
            <w:r w:rsidR="00BE250D">
              <w:rPr>
                <w:sz w:val="16"/>
                <w:szCs w:val="16"/>
              </w:rPr>
              <w:t>thanol</w:t>
            </w:r>
          </w:p>
          <w:p w:rsidR="00ED6361" w:rsidRDefault="00ED6361" w:rsidP="00637428">
            <w:pPr>
              <w:rPr>
                <w:sz w:val="16"/>
                <w:szCs w:val="16"/>
              </w:rPr>
            </w:pPr>
          </w:p>
          <w:p w:rsidR="00ED6361" w:rsidRDefault="00ED6361" w:rsidP="00637428">
            <w:pPr>
              <w:rPr>
                <w:sz w:val="16"/>
                <w:szCs w:val="16"/>
              </w:rPr>
            </w:pPr>
          </w:p>
          <w:p w:rsidR="00ED6361" w:rsidRDefault="00ED6361" w:rsidP="00637428">
            <w:pPr>
              <w:rPr>
                <w:sz w:val="16"/>
                <w:szCs w:val="16"/>
              </w:rPr>
            </w:pPr>
          </w:p>
          <w:p w:rsidR="00ED6361" w:rsidRDefault="00ED6361" w:rsidP="00637428">
            <w:pPr>
              <w:rPr>
                <w:sz w:val="16"/>
                <w:szCs w:val="16"/>
              </w:rPr>
            </w:pPr>
          </w:p>
          <w:p w:rsidR="00ED6361" w:rsidRDefault="00ED6361" w:rsidP="00637428">
            <w:pPr>
              <w:rPr>
                <w:sz w:val="16"/>
                <w:szCs w:val="16"/>
              </w:rPr>
            </w:pPr>
          </w:p>
          <w:p w:rsidR="00ED6361" w:rsidRDefault="00ED6361" w:rsidP="00637428">
            <w:pPr>
              <w:rPr>
                <w:sz w:val="16"/>
                <w:szCs w:val="16"/>
              </w:rPr>
            </w:pPr>
          </w:p>
          <w:p w:rsidR="00ED6361" w:rsidRDefault="00ED6361" w:rsidP="00637428">
            <w:pPr>
              <w:rPr>
                <w:sz w:val="16"/>
                <w:szCs w:val="16"/>
              </w:rPr>
            </w:pPr>
          </w:p>
          <w:p w:rsidR="00ED6361" w:rsidRDefault="00ED6361" w:rsidP="00637428">
            <w:pPr>
              <w:rPr>
                <w:sz w:val="16"/>
                <w:szCs w:val="16"/>
              </w:rPr>
            </w:pPr>
            <w:r>
              <w:rPr>
                <w:sz w:val="16"/>
                <w:szCs w:val="16"/>
              </w:rPr>
              <w:t>Mix-cresol</w:t>
            </w:r>
          </w:p>
        </w:tc>
        <w:tc>
          <w:tcPr>
            <w:tcW w:w="2817" w:type="dxa"/>
          </w:tcPr>
          <w:p w:rsidR="00F9596B" w:rsidRDefault="00F9596B" w:rsidP="00637428">
            <w:pPr>
              <w:rPr>
                <w:sz w:val="16"/>
                <w:szCs w:val="16"/>
              </w:rPr>
            </w:pPr>
            <w:r>
              <w:rPr>
                <w:sz w:val="16"/>
                <w:szCs w:val="16"/>
              </w:rPr>
              <w:t>Acute EC 50 242 mg/L fresh water</w:t>
            </w:r>
          </w:p>
          <w:p w:rsidR="00F9596B" w:rsidRDefault="00F9596B" w:rsidP="00637428">
            <w:pPr>
              <w:rPr>
                <w:sz w:val="16"/>
                <w:szCs w:val="16"/>
              </w:rPr>
            </w:pPr>
          </w:p>
          <w:p w:rsidR="00F9596B" w:rsidRDefault="00F9596B" w:rsidP="00637428">
            <w:pPr>
              <w:rPr>
                <w:sz w:val="16"/>
                <w:szCs w:val="16"/>
              </w:rPr>
            </w:pPr>
          </w:p>
          <w:p w:rsidR="00F9596B" w:rsidRDefault="00F9596B" w:rsidP="00637428">
            <w:pPr>
              <w:rPr>
                <w:sz w:val="16"/>
                <w:szCs w:val="16"/>
              </w:rPr>
            </w:pPr>
            <w:r>
              <w:rPr>
                <w:sz w:val="16"/>
                <w:szCs w:val="16"/>
              </w:rPr>
              <w:t xml:space="preserve">Acute EC &gt;500000 </w:t>
            </w:r>
            <w:proofErr w:type="spellStart"/>
            <w:r>
              <w:rPr>
                <w:sz w:val="16"/>
                <w:szCs w:val="16"/>
              </w:rPr>
              <w:t>ug</w:t>
            </w:r>
            <w:proofErr w:type="spellEnd"/>
            <w:r>
              <w:rPr>
                <w:sz w:val="16"/>
                <w:szCs w:val="16"/>
              </w:rPr>
              <w:t>/L Fresh water</w:t>
            </w:r>
          </w:p>
          <w:p w:rsidR="00BE250D" w:rsidRDefault="00BE250D" w:rsidP="00637428">
            <w:pPr>
              <w:rPr>
                <w:sz w:val="16"/>
                <w:szCs w:val="16"/>
              </w:rPr>
            </w:pPr>
          </w:p>
          <w:p w:rsidR="00BE250D" w:rsidRDefault="00BE250D" w:rsidP="00637428">
            <w:pPr>
              <w:rPr>
                <w:sz w:val="16"/>
                <w:szCs w:val="16"/>
              </w:rPr>
            </w:pPr>
          </w:p>
          <w:p w:rsidR="00BE250D" w:rsidRDefault="00BE250D" w:rsidP="00637428">
            <w:pPr>
              <w:rPr>
                <w:sz w:val="16"/>
                <w:szCs w:val="16"/>
              </w:rPr>
            </w:pPr>
            <w:r>
              <w:rPr>
                <w:sz w:val="16"/>
                <w:szCs w:val="16"/>
              </w:rPr>
              <w:t xml:space="preserve">Acute EC 50 99000 </w:t>
            </w:r>
            <w:proofErr w:type="spellStart"/>
            <w:r>
              <w:rPr>
                <w:sz w:val="16"/>
                <w:szCs w:val="16"/>
              </w:rPr>
              <w:t>ug</w:t>
            </w:r>
            <w:proofErr w:type="spellEnd"/>
            <w:r>
              <w:rPr>
                <w:sz w:val="16"/>
                <w:szCs w:val="16"/>
              </w:rPr>
              <w:t>/L Fresh water</w:t>
            </w:r>
          </w:p>
          <w:p w:rsidR="00BE250D" w:rsidRDefault="00BE250D" w:rsidP="00637428">
            <w:pPr>
              <w:rPr>
                <w:sz w:val="16"/>
                <w:szCs w:val="16"/>
              </w:rPr>
            </w:pPr>
          </w:p>
          <w:p w:rsidR="00BE250D" w:rsidRDefault="00BE250D" w:rsidP="00637428">
            <w:pPr>
              <w:rPr>
                <w:sz w:val="16"/>
                <w:szCs w:val="16"/>
              </w:rPr>
            </w:pPr>
            <w:r>
              <w:rPr>
                <w:sz w:val="16"/>
                <w:szCs w:val="16"/>
              </w:rPr>
              <w:t xml:space="preserve">Acute LC 50 108500 </w:t>
            </w:r>
            <w:proofErr w:type="spellStart"/>
            <w:r>
              <w:rPr>
                <w:sz w:val="16"/>
                <w:szCs w:val="16"/>
              </w:rPr>
              <w:t>ug</w:t>
            </w:r>
            <w:proofErr w:type="spellEnd"/>
            <w:r>
              <w:rPr>
                <w:sz w:val="16"/>
                <w:szCs w:val="16"/>
              </w:rPr>
              <w:t>/L Marine water</w:t>
            </w:r>
          </w:p>
          <w:p w:rsidR="00BE250D" w:rsidRDefault="00BE250D" w:rsidP="00637428">
            <w:pPr>
              <w:rPr>
                <w:sz w:val="16"/>
                <w:szCs w:val="16"/>
              </w:rPr>
            </w:pPr>
          </w:p>
          <w:p w:rsidR="00BE250D" w:rsidRDefault="00BE250D" w:rsidP="00637428">
            <w:pPr>
              <w:rPr>
                <w:sz w:val="16"/>
                <w:szCs w:val="16"/>
              </w:rPr>
            </w:pPr>
            <w:r>
              <w:rPr>
                <w:sz w:val="16"/>
                <w:szCs w:val="16"/>
              </w:rPr>
              <w:t xml:space="preserve">Acute LC 50 220000 </w:t>
            </w:r>
            <w:proofErr w:type="spellStart"/>
            <w:r>
              <w:rPr>
                <w:sz w:val="16"/>
                <w:szCs w:val="16"/>
              </w:rPr>
              <w:t>ug</w:t>
            </w:r>
            <w:proofErr w:type="spellEnd"/>
            <w:r>
              <w:rPr>
                <w:sz w:val="16"/>
                <w:szCs w:val="16"/>
              </w:rPr>
              <w:t>/L Fresh water</w:t>
            </w:r>
          </w:p>
          <w:p w:rsidR="005A0E8F" w:rsidRDefault="005A0E8F" w:rsidP="00637428">
            <w:pPr>
              <w:rPr>
                <w:sz w:val="16"/>
                <w:szCs w:val="16"/>
              </w:rPr>
            </w:pPr>
          </w:p>
          <w:p w:rsidR="00BE250D" w:rsidRDefault="00BE250D" w:rsidP="00637428">
            <w:pPr>
              <w:rPr>
                <w:sz w:val="16"/>
                <w:szCs w:val="16"/>
              </w:rPr>
            </w:pPr>
            <w:r>
              <w:rPr>
                <w:sz w:val="16"/>
                <w:szCs w:val="16"/>
              </w:rPr>
              <w:t xml:space="preserve">Acute </w:t>
            </w:r>
            <w:r w:rsidR="005A0E8F">
              <w:rPr>
                <w:sz w:val="16"/>
                <w:szCs w:val="16"/>
              </w:rPr>
              <w:t>EC50 17.921 mg/L Marine water</w:t>
            </w:r>
          </w:p>
          <w:p w:rsidR="005A0E8F" w:rsidRDefault="005A0E8F" w:rsidP="00637428">
            <w:pPr>
              <w:rPr>
                <w:sz w:val="16"/>
                <w:szCs w:val="16"/>
              </w:rPr>
            </w:pPr>
            <w:r>
              <w:rPr>
                <w:sz w:val="16"/>
                <w:szCs w:val="16"/>
              </w:rPr>
              <w:t xml:space="preserve">Acute EC50 2000 </w:t>
            </w:r>
            <w:proofErr w:type="spellStart"/>
            <w:r>
              <w:rPr>
                <w:sz w:val="16"/>
                <w:szCs w:val="16"/>
              </w:rPr>
              <w:t>ug</w:t>
            </w:r>
            <w:proofErr w:type="spellEnd"/>
            <w:r>
              <w:rPr>
                <w:sz w:val="16"/>
                <w:szCs w:val="16"/>
              </w:rPr>
              <w:t>/L Fresh Water</w:t>
            </w:r>
          </w:p>
          <w:p w:rsidR="005A0E8F" w:rsidRDefault="005A0E8F" w:rsidP="00637428">
            <w:pPr>
              <w:rPr>
                <w:sz w:val="16"/>
                <w:szCs w:val="16"/>
              </w:rPr>
            </w:pPr>
            <w:r>
              <w:rPr>
                <w:sz w:val="16"/>
                <w:szCs w:val="16"/>
              </w:rPr>
              <w:t xml:space="preserve">Acute LC 50 25500 </w:t>
            </w:r>
            <w:proofErr w:type="spellStart"/>
            <w:r>
              <w:rPr>
                <w:sz w:val="16"/>
                <w:szCs w:val="16"/>
              </w:rPr>
              <w:t>ug</w:t>
            </w:r>
            <w:proofErr w:type="spellEnd"/>
            <w:r>
              <w:rPr>
                <w:sz w:val="16"/>
                <w:szCs w:val="16"/>
              </w:rPr>
              <w:t>/L Marine water</w:t>
            </w:r>
          </w:p>
          <w:p w:rsidR="005A0E8F" w:rsidRDefault="005A0E8F" w:rsidP="00637428">
            <w:pPr>
              <w:rPr>
                <w:sz w:val="16"/>
                <w:szCs w:val="16"/>
              </w:rPr>
            </w:pPr>
          </w:p>
          <w:p w:rsidR="005A0E8F" w:rsidRDefault="005A0E8F" w:rsidP="00637428">
            <w:pPr>
              <w:rPr>
                <w:sz w:val="16"/>
                <w:szCs w:val="16"/>
              </w:rPr>
            </w:pPr>
            <w:r>
              <w:rPr>
                <w:sz w:val="16"/>
                <w:szCs w:val="16"/>
              </w:rPr>
              <w:t xml:space="preserve">Acute LC 50 4200 </w:t>
            </w:r>
            <w:proofErr w:type="spellStart"/>
            <w:r>
              <w:rPr>
                <w:sz w:val="16"/>
                <w:szCs w:val="16"/>
              </w:rPr>
              <w:t>ug</w:t>
            </w:r>
            <w:proofErr w:type="spellEnd"/>
            <w:r>
              <w:rPr>
                <w:sz w:val="16"/>
                <w:szCs w:val="16"/>
              </w:rPr>
              <w:t>/L Fresh water</w:t>
            </w:r>
          </w:p>
          <w:p w:rsidR="00ED6361" w:rsidRDefault="00ED6361" w:rsidP="00637428">
            <w:pPr>
              <w:rPr>
                <w:sz w:val="16"/>
                <w:szCs w:val="16"/>
              </w:rPr>
            </w:pPr>
            <w:r>
              <w:rPr>
                <w:sz w:val="16"/>
                <w:szCs w:val="16"/>
              </w:rPr>
              <w:t xml:space="preserve">Chronic NOEC 0.375 </w:t>
            </w:r>
            <w:proofErr w:type="spellStart"/>
            <w:r>
              <w:rPr>
                <w:sz w:val="16"/>
                <w:szCs w:val="16"/>
              </w:rPr>
              <w:t>ul</w:t>
            </w:r>
            <w:proofErr w:type="spellEnd"/>
            <w:r>
              <w:rPr>
                <w:sz w:val="16"/>
                <w:szCs w:val="16"/>
              </w:rPr>
              <w:t>/L Fresh water</w:t>
            </w:r>
          </w:p>
          <w:p w:rsidR="00ED6361" w:rsidRDefault="00ED6361" w:rsidP="00637428">
            <w:pPr>
              <w:rPr>
                <w:sz w:val="16"/>
                <w:szCs w:val="16"/>
              </w:rPr>
            </w:pPr>
          </w:p>
          <w:p w:rsidR="00ED6361" w:rsidRDefault="00ED6361" w:rsidP="00637428">
            <w:pPr>
              <w:rPr>
                <w:sz w:val="16"/>
                <w:szCs w:val="16"/>
              </w:rPr>
            </w:pPr>
          </w:p>
          <w:p w:rsidR="00ED6361" w:rsidRDefault="00ED6361" w:rsidP="00637428">
            <w:pPr>
              <w:rPr>
                <w:sz w:val="16"/>
                <w:szCs w:val="16"/>
              </w:rPr>
            </w:pPr>
            <w:r>
              <w:rPr>
                <w:sz w:val="16"/>
                <w:szCs w:val="16"/>
              </w:rPr>
              <w:t xml:space="preserve">Acute EC 50 5 to 10 </w:t>
            </w:r>
            <w:proofErr w:type="spellStart"/>
            <w:r>
              <w:rPr>
                <w:sz w:val="16"/>
                <w:szCs w:val="16"/>
              </w:rPr>
              <w:t>ppm</w:t>
            </w:r>
            <w:proofErr w:type="spellEnd"/>
            <w:r>
              <w:rPr>
                <w:sz w:val="16"/>
                <w:szCs w:val="16"/>
              </w:rPr>
              <w:t xml:space="preserve"> Marine water</w:t>
            </w:r>
          </w:p>
          <w:p w:rsidR="00ED6361" w:rsidRDefault="00ED6361" w:rsidP="00637428">
            <w:pPr>
              <w:rPr>
                <w:sz w:val="16"/>
                <w:szCs w:val="16"/>
              </w:rPr>
            </w:pPr>
          </w:p>
          <w:p w:rsidR="00ED6361" w:rsidRDefault="00ED6361" w:rsidP="00637428">
            <w:pPr>
              <w:rPr>
                <w:sz w:val="16"/>
                <w:szCs w:val="16"/>
              </w:rPr>
            </w:pPr>
            <w:r>
              <w:rPr>
                <w:sz w:val="16"/>
                <w:szCs w:val="16"/>
              </w:rPr>
              <w:t xml:space="preserve">Acute EC 50 7000 </w:t>
            </w:r>
            <w:proofErr w:type="spellStart"/>
            <w:r>
              <w:rPr>
                <w:sz w:val="16"/>
                <w:szCs w:val="16"/>
              </w:rPr>
              <w:t>ug</w:t>
            </w:r>
            <w:proofErr w:type="spellEnd"/>
            <w:r>
              <w:rPr>
                <w:sz w:val="16"/>
                <w:szCs w:val="16"/>
              </w:rPr>
              <w:t xml:space="preserve">/L Fresh water </w:t>
            </w:r>
          </w:p>
          <w:p w:rsidR="00ED6361" w:rsidRDefault="00ED6361" w:rsidP="00637428">
            <w:pPr>
              <w:rPr>
                <w:sz w:val="16"/>
                <w:szCs w:val="16"/>
              </w:rPr>
            </w:pPr>
          </w:p>
          <w:p w:rsidR="00ED6361" w:rsidRDefault="00ED6361" w:rsidP="00637428">
            <w:pPr>
              <w:rPr>
                <w:sz w:val="16"/>
                <w:szCs w:val="16"/>
              </w:rPr>
            </w:pPr>
            <w:r>
              <w:rPr>
                <w:sz w:val="16"/>
                <w:szCs w:val="16"/>
              </w:rPr>
              <w:t xml:space="preserve">Acute LC 50 10000 </w:t>
            </w:r>
            <w:proofErr w:type="spellStart"/>
            <w:r>
              <w:rPr>
                <w:sz w:val="16"/>
                <w:szCs w:val="16"/>
              </w:rPr>
              <w:t>ug</w:t>
            </w:r>
            <w:proofErr w:type="spellEnd"/>
            <w:r>
              <w:rPr>
                <w:sz w:val="16"/>
                <w:szCs w:val="16"/>
              </w:rPr>
              <w:t xml:space="preserve">/L Fresh water </w:t>
            </w:r>
          </w:p>
        </w:tc>
        <w:tc>
          <w:tcPr>
            <w:tcW w:w="2410" w:type="dxa"/>
          </w:tcPr>
          <w:p w:rsidR="00F9596B" w:rsidRDefault="00F9596B" w:rsidP="00637428">
            <w:pPr>
              <w:rPr>
                <w:sz w:val="16"/>
                <w:szCs w:val="16"/>
              </w:rPr>
            </w:pPr>
            <w:r>
              <w:rPr>
                <w:sz w:val="16"/>
                <w:szCs w:val="16"/>
              </w:rPr>
              <w:t xml:space="preserve">Algae – </w:t>
            </w:r>
            <w:proofErr w:type="spellStart"/>
            <w:r>
              <w:rPr>
                <w:sz w:val="16"/>
                <w:szCs w:val="16"/>
              </w:rPr>
              <w:t>Chlamydomonas</w:t>
            </w:r>
            <w:proofErr w:type="spellEnd"/>
          </w:p>
          <w:p w:rsidR="00F9596B" w:rsidRDefault="00F9596B" w:rsidP="00637428">
            <w:pPr>
              <w:rPr>
                <w:sz w:val="16"/>
                <w:szCs w:val="16"/>
              </w:rPr>
            </w:pPr>
            <w:proofErr w:type="spellStart"/>
            <w:r>
              <w:rPr>
                <w:sz w:val="16"/>
                <w:szCs w:val="16"/>
              </w:rPr>
              <w:t>Reinhardtii</w:t>
            </w:r>
            <w:proofErr w:type="spellEnd"/>
            <w:r>
              <w:rPr>
                <w:sz w:val="16"/>
                <w:szCs w:val="16"/>
              </w:rPr>
              <w:t xml:space="preserve"> – Exponential growth phase – 7 days</w:t>
            </w:r>
          </w:p>
          <w:p w:rsidR="00BE250D" w:rsidRDefault="00BE250D" w:rsidP="00637428">
            <w:pPr>
              <w:rPr>
                <w:sz w:val="16"/>
                <w:szCs w:val="16"/>
              </w:rPr>
            </w:pPr>
            <w:r>
              <w:rPr>
                <w:sz w:val="16"/>
                <w:szCs w:val="16"/>
              </w:rPr>
              <w:t xml:space="preserve">Algae – </w:t>
            </w:r>
            <w:proofErr w:type="spellStart"/>
            <w:r>
              <w:rPr>
                <w:sz w:val="16"/>
                <w:szCs w:val="16"/>
              </w:rPr>
              <w:t>Pseudokirchneriella</w:t>
            </w:r>
            <w:proofErr w:type="spellEnd"/>
            <w:r>
              <w:rPr>
                <w:sz w:val="16"/>
                <w:szCs w:val="16"/>
              </w:rPr>
              <w:t xml:space="preserve"> </w:t>
            </w:r>
            <w:proofErr w:type="spellStart"/>
            <w:r>
              <w:rPr>
                <w:sz w:val="16"/>
                <w:szCs w:val="16"/>
              </w:rPr>
              <w:t>subcapitata</w:t>
            </w:r>
            <w:proofErr w:type="spellEnd"/>
          </w:p>
          <w:p w:rsidR="00BE250D" w:rsidRDefault="00BE250D" w:rsidP="00637428">
            <w:pPr>
              <w:rPr>
                <w:sz w:val="16"/>
                <w:szCs w:val="16"/>
              </w:rPr>
            </w:pPr>
            <w:r>
              <w:rPr>
                <w:sz w:val="16"/>
                <w:szCs w:val="16"/>
              </w:rPr>
              <w:t xml:space="preserve">Fish – </w:t>
            </w:r>
            <w:proofErr w:type="spellStart"/>
            <w:r>
              <w:rPr>
                <w:sz w:val="16"/>
                <w:szCs w:val="16"/>
              </w:rPr>
              <w:t>Pimephales</w:t>
            </w:r>
            <w:proofErr w:type="spellEnd"/>
            <w:r>
              <w:rPr>
                <w:sz w:val="16"/>
                <w:szCs w:val="16"/>
              </w:rPr>
              <w:t xml:space="preserve"> </w:t>
            </w:r>
            <w:proofErr w:type="spellStart"/>
            <w:r>
              <w:rPr>
                <w:sz w:val="16"/>
                <w:szCs w:val="16"/>
              </w:rPr>
              <w:t>promelas</w:t>
            </w:r>
            <w:proofErr w:type="spellEnd"/>
            <w:r>
              <w:rPr>
                <w:sz w:val="16"/>
                <w:szCs w:val="16"/>
              </w:rPr>
              <w:t xml:space="preserve"> – 49mm – 1.04g</w:t>
            </w:r>
          </w:p>
          <w:p w:rsidR="00BE250D" w:rsidRDefault="00BE250D" w:rsidP="00637428">
            <w:pPr>
              <w:rPr>
                <w:sz w:val="16"/>
                <w:szCs w:val="16"/>
              </w:rPr>
            </w:pPr>
            <w:r>
              <w:rPr>
                <w:sz w:val="16"/>
                <w:szCs w:val="16"/>
              </w:rPr>
              <w:t xml:space="preserve">Crustaceans – </w:t>
            </w:r>
            <w:proofErr w:type="spellStart"/>
            <w:r>
              <w:rPr>
                <w:sz w:val="16"/>
                <w:szCs w:val="16"/>
              </w:rPr>
              <w:t>Palaemonetes</w:t>
            </w:r>
            <w:proofErr w:type="spellEnd"/>
            <w:r>
              <w:rPr>
                <w:sz w:val="16"/>
                <w:szCs w:val="16"/>
              </w:rPr>
              <w:t xml:space="preserve"> </w:t>
            </w:r>
            <w:proofErr w:type="spellStart"/>
            <w:r>
              <w:rPr>
                <w:sz w:val="16"/>
                <w:szCs w:val="16"/>
              </w:rPr>
              <w:t>pugio</w:t>
            </w:r>
            <w:proofErr w:type="spellEnd"/>
            <w:r>
              <w:rPr>
                <w:sz w:val="16"/>
                <w:szCs w:val="16"/>
              </w:rPr>
              <w:t xml:space="preserve"> – Juvenile (Fledgling, Hatchling, Weanling) – 20 mm</w:t>
            </w:r>
          </w:p>
          <w:p w:rsidR="00BE250D" w:rsidRDefault="00BE250D" w:rsidP="00637428">
            <w:pPr>
              <w:rPr>
                <w:sz w:val="16"/>
                <w:szCs w:val="16"/>
              </w:rPr>
            </w:pPr>
            <w:r>
              <w:rPr>
                <w:sz w:val="16"/>
                <w:szCs w:val="16"/>
              </w:rPr>
              <w:t>Daphnia – Daphnia magna - &lt;= 24 hours</w:t>
            </w:r>
          </w:p>
          <w:p w:rsidR="00BE250D" w:rsidRDefault="005A0E8F" w:rsidP="00637428">
            <w:pPr>
              <w:rPr>
                <w:sz w:val="16"/>
                <w:szCs w:val="16"/>
              </w:rPr>
            </w:pPr>
            <w:r>
              <w:rPr>
                <w:sz w:val="16"/>
                <w:szCs w:val="16"/>
              </w:rPr>
              <w:t xml:space="preserve">Algae – </w:t>
            </w:r>
            <w:proofErr w:type="spellStart"/>
            <w:r>
              <w:rPr>
                <w:sz w:val="16"/>
                <w:szCs w:val="16"/>
              </w:rPr>
              <w:t>Ulva</w:t>
            </w:r>
            <w:proofErr w:type="spellEnd"/>
            <w:r>
              <w:rPr>
                <w:sz w:val="16"/>
                <w:szCs w:val="16"/>
              </w:rPr>
              <w:t xml:space="preserve"> </w:t>
            </w:r>
            <w:proofErr w:type="spellStart"/>
            <w:r>
              <w:rPr>
                <w:sz w:val="16"/>
                <w:szCs w:val="16"/>
              </w:rPr>
              <w:t>pertusa</w:t>
            </w:r>
            <w:proofErr w:type="spellEnd"/>
          </w:p>
          <w:p w:rsidR="005A0E8F" w:rsidRDefault="005A0E8F" w:rsidP="00637428">
            <w:pPr>
              <w:rPr>
                <w:sz w:val="16"/>
                <w:szCs w:val="16"/>
              </w:rPr>
            </w:pPr>
            <w:r>
              <w:rPr>
                <w:sz w:val="16"/>
                <w:szCs w:val="16"/>
              </w:rPr>
              <w:t>Daphnia – Daphnia magna</w:t>
            </w:r>
          </w:p>
          <w:p w:rsidR="005A0E8F" w:rsidRDefault="005A0E8F" w:rsidP="00637428">
            <w:pPr>
              <w:rPr>
                <w:sz w:val="16"/>
                <w:szCs w:val="16"/>
              </w:rPr>
            </w:pPr>
            <w:r>
              <w:rPr>
                <w:sz w:val="16"/>
                <w:szCs w:val="16"/>
              </w:rPr>
              <w:t xml:space="preserve">Crustaceans – </w:t>
            </w:r>
            <w:proofErr w:type="spellStart"/>
            <w:r>
              <w:rPr>
                <w:sz w:val="16"/>
                <w:szCs w:val="16"/>
              </w:rPr>
              <w:t>Artemia</w:t>
            </w:r>
            <w:proofErr w:type="spellEnd"/>
            <w:r>
              <w:rPr>
                <w:sz w:val="16"/>
                <w:szCs w:val="16"/>
              </w:rPr>
              <w:t xml:space="preserve"> </w:t>
            </w:r>
            <w:proofErr w:type="spellStart"/>
            <w:r>
              <w:rPr>
                <w:sz w:val="16"/>
                <w:szCs w:val="16"/>
              </w:rPr>
              <w:t>franschiscana</w:t>
            </w:r>
            <w:proofErr w:type="spellEnd"/>
            <w:r>
              <w:rPr>
                <w:sz w:val="16"/>
                <w:szCs w:val="16"/>
              </w:rPr>
              <w:t xml:space="preserve"> – Larvae</w:t>
            </w:r>
          </w:p>
          <w:p w:rsidR="00ED6361" w:rsidRDefault="00ED6361" w:rsidP="00637428">
            <w:pPr>
              <w:rPr>
                <w:sz w:val="16"/>
                <w:szCs w:val="16"/>
              </w:rPr>
            </w:pPr>
            <w:r>
              <w:rPr>
                <w:sz w:val="16"/>
                <w:szCs w:val="16"/>
              </w:rPr>
              <w:t xml:space="preserve">Fish – </w:t>
            </w:r>
            <w:proofErr w:type="spellStart"/>
            <w:r>
              <w:rPr>
                <w:sz w:val="16"/>
                <w:szCs w:val="16"/>
              </w:rPr>
              <w:t>Oncorhynchus</w:t>
            </w:r>
            <w:proofErr w:type="spellEnd"/>
            <w:r>
              <w:rPr>
                <w:sz w:val="16"/>
                <w:szCs w:val="16"/>
              </w:rPr>
              <w:t xml:space="preserve"> </w:t>
            </w:r>
            <w:proofErr w:type="spellStart"/>
            <w:r>
              <w:rPr>
                <w:sz w:val="16"/>
                <w:szCs w:val="16"/>
              </w:rPr>
              <w:t>mykiss</w:t>
            </w:r>
            <w:proofErr w:type="spellEnd"/>
          </w:p>
          <w:p w:rsidR="005A0E8F" w:rsidRDefault="00ED6361" w:rsidP="00637428">
            <w:pPr>
              <w:rPr>
                <w:sz w:val="16"/>
                <w:szCs w:val="16"/>
              </w:rPr>
            </w:pPr>
            <w:r>
              <w:rPr>
                <w:sz w:val="16"/>
                <w:szCs w:val="16"/>
              </w:rPr>
              <w:t xml:space="preserve">Fish – </w:t>
            </w:r>
            <w:proofErr w:type="spellStart"/>
            <w:r>
              <w:rPr>
                <w:sz w:val="16"/>
                <w:szCs w:val="16"/>
              </w:rPr>
              <w:t>Gambusia</w:t>
            </w:r>
            <w:proofErr w:type="spellEnd"/>
            <w:r>
              <w:rPr>
                <w:sz w:val="16"/>
                <w:szCs w:val="16"/>
              </w:rPr>
              <w:t xml:space="preserve"> </w:t>
            </w:r>
            <w:proofErr w:type="spellStart"/>
            <w:r>
              <w:rPr>
                <w:sz w:val="16"/>
                <w:szCs w:val="16"/>
              </w:rPr>
              <w:t>holbrooki</w:t>
            </w:r>
            <w:proofErr w:type="spellEnd"/>
            <w:r>
              <w:rPr>
                <w:sz w:val="16"/>
                <w:szCs w:val="16"/>
              </w:rPr>
              <w:t xml:space="preserve"> – Larvae – 3 days</w:t>
            </w:r>
          </w:p>
          <w:p w:rsidR="00ED6361" w:rsidRDefault="00ED6361" w:rsidP="00637428">
            <w:pPr>
              <w:rPr>
                <w:sz w:val="16"/>
                <w:szCs w:val="16"/>
              </w:rPr>
            </w:pPr>
          </w:p>
          <w:p w:rsidR="00ED6361" w:rsidRDefault="00ED6361" w:rsidP="00637428">
            <w:pPr>
              <w:rPr>
                <w:sz w:val="16"/>
                <w:szCs w:val="16"/>
              </w:rPr>
            </w:pPr>
            <w:r>
              <w:rPr>
                <w:sz w:val="16"/>
                <w:szCs w:val="16"/>
              </w:rPr>
              <w:t xml:space="preserve">Algae – </w:t>
            </w:r>
            <w:proofErr w:type="spellStart"/>
            <w:r>
              <w:rPr>
                <w:sz w:val="16"/>
                <w:szCs w:val="16"/>
              </w:rPr>
              <w:t>Macrocystis</w:t>
            </w:r>
            <w:proofErr w:type="spellEnd"/>
            <w:r>
              <w:rPr>
                <w:sz w:val="16"/>
                <w:szCs w:val="16"/>
              </w:rPr>
              <w:t xml:space="preserve"> </w:t>
            </w:r>
            <w:proofErr w:type="spellStart"/>
            <w:r>
              <w:rPr>
                <w:sz w:val="16"/>
                <w:szCs w:val="16"/>
              </w:rPr>
              <w:t>pyrifera</w:t>
            </w:r>
            <w:proofErr w:type="spellEnd"/>
            <w:r>
              <w:rPr>
                <w:sz w:val="16"/>
                <w:szCs w:val="16"/>
              </w:rPr>
              <w:t xml:space="preserve"> – Young</w:t>
            </w:r>
          </w:p>
          <w:p w:rsidR="00ED6361" w:rsidRDefault="00ED6361" w:rsidP="00637428">
            <w:pPr>
              <w:rPr>
                <w:sz w:val="16"/>
                <w:szCs w:val="16"/>
              </w:rPr>
            </w:pPr>
            <w:r>
              <w:rPr>
                <w:sz w:val="16"/>
                <w:szCs w:val="16"/>
              </w:rPr>
              <w:t xml:space="preserve">Crustaceans – </w:t>
            </w:r>
            <w:proofErr w:type="spellStart"/>
            <w:r>
              <w:rPr>
                <w:sz w:val="16"/>
                <w:szCs w:val="16"/>
              </w:rPr>
              <w:t>Gammarus</w:t>
            </w:r>
            <w:proofErr w:type="spellEnd"/>
            <w:r>
              <w:rPr>
                <w:sz w:val="16"/>
                <w:szCs w:val="16"/>
              </w:rPr>
              <w:t xml:space="preserve"> </w:t>
            </w:r>
            <w:proofErr w:type="spellStart"/>
            <w:r>
              <w:rPr>
                <w:sz w:val="16"/>
                <w:szCs w:val="16"/>
              </w:rPr>
              <w:t>fasciatus</w:t>
            </w:r>
            <w:proofErr w:type="spellEnd"/>
          </w:p>
          <w:p w:rsidR="00ED6361" w:rsidRDefault="00ED6361" w:rsidP="00637428">
            <w:pPr>
              <w:rPr>
                <w:sz w:val="16"/>
                <w:szCs w:val="16"/>
              </w:rPr>
            </w:pPr>
            <w:r>
              <w:rPr>
                <w:sz w:val="16"/>
                <w:szCs w:val="16"/>
              </w:rPr>
              <w:t xml:space="preserve">Fish – </w:t>
            </w:r>
            <w:proofErr w:type="spellStart"/>
            <w:r>
              <w:rPr>
                <w:sz w:val="16"/>
                <w:szCs w:val="16"/>
              </w:rPr>
              <w:t>Lepomis</w:t>
            </w:r>
            <w:proofErr w:type="spellEnd"/>
            <w:r>
              <w:rPr>
                <w:sz w:val="16"/>
                <w:szCs w:val="16"/>
              </w:rPr>
              <w:t xml:space="preserve"> </w:t>
            </w:r>
            <w:proofErr w:type="spellStart"/>
            <w:r>
              <w:rPr>
                <w:sz w:val="16"/>
                <w:szCs w:val="16"/>
              </w:rPr>
              <w:t>macrochirus</w:t>
            </w:r>
            <w:proofErr w:type="spellEnd"/>
            <w:r>
              <w:rPr>
                <w:sz w:val="16"/>
                <w:szCs w:val="16"/>
              </w:rPr>
              <w:t xml:space="preserve"> – 14.24 cm – 54.26g </w:t>
            </w:r>
          </w:p>
        </w:tc>
        <w:tc>
          <w:tcPr>
            <w:tcW w:w="1955" w:type="dxa"/>
          </w:tcPr>
          <w:p w:rsidR="00F9596B" w:rsidRDefault="00F9596B" w:rsidP="00637428">
            <w:pPr>
              <w:rPr>
                <w:sz w:val="16"/>
                <w:szCs w:val="16"/>
              </w:rPr>
            </w:pPr>
            <w:r>
              <w:rPr>
                <w:sz w:val="16"/>
                <w:szCs w:val="16"/>
              </w:rPr>
              <w:t>72 hours</w:t>
            </w:r>
          </w:p>
          <w:p w:rsidR="00BE250D" w:rsidRDefault="00BE250D" w:rsidP="00637428">
            <w:pPr>
              <w:rPr>
                <w:sz w:val="16"/>
                <w:szCs w:val="16"/>
              </w:rPr>
            </w:pPr>
          </w:p>
          <w:p w:rsidR="00BE250D" w:rsidRDefault="00BE250D" w:rsidP="00637428">
            <w:pPr>
              <w:rPr>
                <w:sz w:val="16"/>
                <w:szCs w:val="16"/>
              </w:rPr>
            </w:pPr>
          </w:p>
          <w:p w:rsidR="00BE250D" w:rsidRDefault="00BE250D" w:rsidP="00637428">
            <w:pPr>
              <w:rPr>
                <w:sz w:val="16"/>
                <w:szCs w:val="16"/>
              </w:rPr>
            </w:pPr>
            <w:r>
              <w:rPr>
                <w:sz w:val="16"/>
                <w:szCs w:val="16"/>
              </w:rPr>
              <w:t>96 hours</w:t>
            </w:r>
          </w:p>
          <w:p w:rsidR="00BE250D" w:rsidRDefault="00BE250D" w:rsidP="00637428">
            <w:pPr>
              <w:rPr>
                <w:sz w:val="16"/>
                <w:szCs w:val="16"/>
              </w:rPr>
            </w:pPr>
          </w:p>
          <w:p w:rsidR="00BE250D" w:rsidRDefault="00BE250D" w:rsidP="00637428">
            <w:pPr>
              <w:rPr>
                <w:sz w:val="16"/>
                <w:szCs w:val="16"/>
              </w:rPr>
            </w:pPr>
          </w:p>
          <w:p w:rsidR="00BE250D" w:rsidRDefault="00BE250D" w:rsidP="00637428">
            <w:pPr>
              <w:rPr>
                <w:sz w:val="16"/>
                <w:szCs w:val="16"/>
              </w:rPr>
            </w:pPr>
            <w:r>
              <w:rPr>
                <w:sz w:val="16"/>
                <w:szCs w:val="16"/>
              </w:rPr>
              <w:t>96hours</w:t>
            </w:r>
          </w:p>
          <w:p w:rsidR="00BE250D" w:rsidRDefault="00BE250D" w:rsidP="00637428">
            <w:pPr>
              <w:rPr>
                <w:sz w:val="16"/>
                <w:szCs w:val="16"/>
              </w:rPr>
            </w:pPr>
          </w:p>
          <w:p w:rsidR="00BE250D" w:rsidRDefault="00BE250D" w:rsidP="00637428">
            <w:pPr>
              <w:rPr>
                <w:sz w:val="16"/>
                <w:szCs w:val="16"/>
              </w:rPr>
            </w:pPr>
            <w:r>
              <w:rPr>
                <w:sz w:val="16"/>
                <w:szCs w:val="16"/>
              </w:rPr>
              <w:t>48 hours</w:t>
            </w:r>
          </w:p>
          <w:p w:rsidR="00BE250D" w:rsidRDefault="00BE250D" w:rsidP="00637428">
            <w:pPr>
              <w:rPr>
                <w:sz w:val="16"/>
                <w:szCs w:val="16"/>
              </w:rPr>
            </w:pPr>
          </w:p>
          <w:p w:rsidR="00BE250D" w:rsidRDefault="00BE250D" w:rsidP="00637428">
            <w:pPr>
              <w:rPr>
                <w:sz w:val="16"/>
                <w:szCs w:val="16"/>
              </w:rPr>
            </w:pPr>
            <w:r>
              <w:rPr>
                <w:sz w:val="16"/>
                <w:szCs w:val="16"/>
              </w:rPr>
              <w:t>48 hours</w:t>
            </w:r>
          </w:p>
          <w:p w:rsidR="005A0E8F" w:rsidRDefault="005A0E8F" w:rsidP="00637428">
            <w:pPr>
              <w:rPr>
                <w:sz w:val="16"/>
                <w:szCs w:val="16"/>
              </w:rPr>
            </w:pPr>
          </w:p>
          <w:p w:rsidR="005A0E8F" w:rsidRDefault="005A0E8F" w:rsidP="00637428">
            <w:pPr>
              <w:rPr>
                <w:sz w:val="16"/>
                <w:szCs w:val="16"/>
              </w:rPr>
            </w:pPr>
            <w:r>
              <w:rPr>
                <w:sz w:val="16"/>
                <w:szCs w:val="16"/>
              </w:rPr>
              <w:t>96 hours</w:t>
            </w:r>
          </w:p>
          <w:p w:rsidR="005A0E8F" w:rsidRDefault="005A0E8F" w:rsidP="00637428">
            <w:pPr>
              <w:rPr>
                <w:sz w:val="16"/>
                <w:szCs w:val="16"/>
              </w:rPr>
            </w:pPr>
            <w:r>
              <w:rPr>
                <w:sz w:val="16"/>
                <w:szCs w:val="16"/>
              </w:rPr>
              <w:t>48 hours</w:t>
            </w:r>
          </w:p>
          <w:p w:rsidR="005A0E8F" w:rsidRDefault="005A0E8F" w:rsidP="00637428">
            <w:pPr>
              <w:rPr>
                <w:sz w:val="16"/>
                <w:szCs w:val="16"/>
              </w:rPr>
            </w:pPr>
            <w:r>
              <w:rPr>
                <w:sz w:val="16"/>
                <w:szCs w:val="16"/>
              </w:rPr>
              <w:t>48 hours</w:t>
            </w:r>
          </w:p>
          <w:p w:rsidR="00ED6361" w:rsidRDefault="00ED6361" w:rsidP="00637428">
            <w:pPr>
              <w:rPr>
                <w:sz w:val="16"/>
                <w:szCs w:val="16"/>
              </w:rPr>
            </w:pPr>
          </w:p>
          <w:p w:rsidR="00ED6361" w:rsidRDefault="00ED6361" w:rsidP="00637428">
            <w:pPr>
              <w:rPr>
                <w:sz w:val="16"/>
                <w:szCs w:val="16"/>
              </w:rPr>
            </w:pPr>
            <w:r>
              <w:rPr>
                <w:sz w:val="16"/>
                <w:szCs w:val="16"/>
              </w:rPr>
              <w:t>4 days</w:t>
            </w:r>
          </w:p>
          <w:p w:rsidR="00ED6361" w:rsidRDefault="00ED6361" w:rsidP="00637428">
            <w:pPr>
              <w:rPr>
                <w:sz w:val="16"/>
                <w:szCs w:val="16"/>
              </w:rPr>
            </w:pPr>
            <w:r>
              <w:rPr>
                <w:sz w:val="16"/>
                <w:szCs w:val="16"/>
              </w:rPr>
              <w:t>12 weeks</w:t>
            </w:r>
          </w:p>
          <w:p w:rsidR="00ED6361" w:rsidRDefault="00ED6361" w:rsidP="00637428">
            <w:pPr>
              <w:rPr>
                <w:sz w:val="16"/>
                <w:szCs w:val="16"/>
              </w:rPr>
            </w:pPr>
          </w:p>
          <w:p w:rsidR="00ED6361" w:rsidRDefault="00ED6361" w:rsidP="00637428">
            <w:pPr>
              <w:rPr>
                <w:sz w:val="16"/>
                <w:szCs w:val="16"/>
              </w:rPr>
            </w:pPr>
          </w:p>
          <w:p w:rsidR="00ED6361" w:rsidRDefault="00ED6361" w:rsidP="00637428">
            <w:pPr>
              <w:rPr>
                <w:sz w:val="16"/>
                <w:szCs w:val="16"/>
              </w:rPr>
            </w:pPr>
            <w:r>
              <w:rPr>
                <w:sz w:val="16"/>
                <w:szCs w:val="16"/>
              </w:rPr>
              <w:t>4 days</w:t>
            </w:r>
          </w:p>
          <w:p w:rsidR="00ED6361" w:rsidRDefault="00ED6361" w:rsidP="00637428">
            <w:pPr>
              <w:rPr>
                <w:sz w:val="16"/>
                <w:szCs w:val="16"/>
              </w:rPr>
            </w:pPr>
          </w:p>
          <w:p w:rsidR="00ED6361" w:rsidRDefault="00ED6361" w:rsidP="00637428">
            <w:pPr>
              <w:rPr>
                <w:sz w:val="16"/>
                <w:szCs w:val="16"/>
              </w:rPr>
            </w:pPr>
          </w:p>
          <w:p w:rsidR="00ED6361" w:rsidRDefault="00ED6361" w:rsidP="00637428">
            <w:pPr>
              <w:rPr>
                <w:sz w:val="16"/>
                <w:szCs w:val="16"/>
              </w:rPr>
            </w:pPr>
            <w:r>
              <w:rPr>
                <w:sz w:val="16"/>
                <w:szCs w:val="16"/>
              </w:rPr>
              <w:t>48 hours</w:t>
            </w:r>
          </w:p>
          <w:p w:rsidR="00ED6361" w:rsidRDefault="00ED6361" w:rsidP="00637428">
            <w:pPr>
              <w:rPr>
                <w:sz w:val="16"/>
                <w:szCs w:val="16"/>
              </w:rPr>
            </w:pPr>
          </w:p>
          <w:p w:rsidR="00ED6361" w:rsidRDefault="00ED6361" w:rsidP="00637428">
            <w:pPr>
              <w:rPr>
                <w:sz w:val="16"/>
                <w:szCs w:val="16"/>
              </w:rPr>
            </w:pPr>
            <w:r>
              <w:rPr>
                <w:sz w:val="16"/>
                <w:szCs w:val="16"/>
              </w:rPr>
              <w:t>96 hours</w:t>
            </w:r>
          </w:p>
        </w:tc>
      </w:tr>
    </w:tbl>
    <w:p w:rsidR="00F9596B" w:rsidRDefault="00F9596B" w:rsidP="00637428">
      <w:pPr>
        <w:rPr>
          <w:sz w:val="16"/>
          <w:szCs w:val="16"/>
        </w:rPr>
      </w:pPr>
    </w:p>
    <w:p w:rsidR="00ED6361" w:rsidRPr="00ED6361" w:rsidRDefault="00ED6361" w:rsidP="00637428">
      <w:pPr>
        <w:rPr>
          <w:b/>
          <w:sz w:val="16"/>
          <w:szCs w:val="16"/>
          <w:u w:val="single"/>
        </w:rPr>
      </w:pPr>
      <w:r w:rsidRPr="00ED6361">
        <w:rPr>
          <w:b/>
          <w:sz w:val="16"/>
          <w:szCs w:val="16"/>
          <w:u w:val="single"/>
        </w:rPr>
        <w:t>Persistence and degradability</w:t>
      </w:r>
    </w:p>
    <w:tbl>
      <w:tblPr>
        <w:tblStyle w:val="TableGrid"/>
        <w:tblW w:w="0" w:type="auto"/>
        <w:tblLook w:val="04A0"/>
      </w:tblPr>
      <w:tblGrid>
        <w:gridCol w:w="2144"/>
        <w:gridCol w:w="1864"/>
        <w:gridCol w:w="1900"/>
        <w:gridCol w:w="1878"/>
        <w:gridCol w:w="1790"/>
      </w:tblGrid>
      <w:tr w:rsidR="00ED6361" w:rsidTr="00ED6361">
        <w:tc>
          <w:tcPr>
            <w:tcW w:w="2144" w:type="dxa"/>
          </w:tcPr>
          <w:p w:rsidR="00ED6361" w:rsidRPr="00ED6361" w:rsidRDefault="00ED6361" w:rsidP="00637428">
            <w:pPr>
              <w:rPr>
                <w:b/>
                <w:sz w:val="16"/>
                <w:szCs w:val="16"/>
              </w:rPr>
            </w:pPr>
            <w:r w:rsidRPr="00ED6361">
              <w:rPr>
                <w:b/>
                <w:sz w:val="16"/>
                <w:szCs w:val="16"/>
              </w:rPr>
              <w:t>Product/ingredient name</w:t>
            </w:r>
          </w:p>
        </w:tc>
        <w:tc>
          <w:tcPr>
            <w:tcW w:w="1864" w:type="dxa"/>
          </w:tcPr>
          <w:p w:rsidR="00ED6361" w:rsidRPr="00ED6361" w:rsidRDefault="00ED6361" w:rsidP="00637428">
            <w:pPr>
              <w:rPr>
                <w:b/>
                <w:sz w:val="16"/>
                <w:szCs w:val="16"/>
              </w:rPr>
            </w:pPr>
            <w:r w:rsidRPr="00ED6361">
              <w:rPr>
                <w:b/>
                <w:sz w:val="16"/>
                <w:szCs w:val="16"/>
              </w:rPr>
              <w:t>Test</w:t>
            </w:r>
          </w:p>
        </w:tc>
        <w:tc>
          <w:tcPr>
            <w:tcW w:w="1900" w:type="dxa"/>
          </w:tcPr>
          <w:p w:rsidR="00ED6361" w:rsidRPr="00ED6361" w:rsidRDefault="00ED6361" w:rsidP="00637428">
            <w:pPr>
              <w:rPr>
                <w:b/>
                <w:sz w:val="16"/>
                <w:szCs w:val="16"/>
              </w:rPr>
            </w:pPr>
            <w:r w:rsidRPr="00ED6361">
              <w:rPr>
                <w:b/>
                <w:sz w:val="16"/>
                <w:szCs w:val="16"/>
              </w:rPr>
              <w:t>Result</w:t>
            </w:r>
          </w:p>
        </w:tc>
        <w:tc>
          <w:tcPr>
            <w:tcW w:w="1878" w:type="dxa"/>
          </w:tcPr>
          <w:p w:rsidR="00ED6361" w:rsidRPr="00ED6361" w:rsidRDefault="00ED6361" w:rsidP="00637428">
            <w:pPr>
              <w:rPr>
                <w:b/>
                <w:sz w:val="16"/>
                <w:szCs w:val="16"/>
              </w:rPr>
            </w:pPr>
            <w:r w:rsidRPr="00ED6361">
              <w:rPr>
                <w:b/>
                <w:sz w:val="16"/>
                <w:szCs w:val="16"/>
              </w:rPr>
              <w:t>Dose</w:t>
            </w:r>
          </w:p>
        </w:tc>
        <w:tc>
          <w:tcPr>
            <w:tcW w:w="1790" w:type="dxa"/>
          </w:tcPr>
          <w:p w:rsidR="00ED6361" w:rsidRPr="00ED6361" w:rsidRDefault="00ED6361" w:rsidP="00637428">
            <w:pPr>
              <w:rPr>
                <w:b/>
                <w:sz w:val="16"/>
                <w:szCs w:val="16"/>
              </w:rPr>
            </w:pPr>
            <w:proofErr w:type="spellStart"/>
            <w:r w:rsidRPr="00ED6361">
              <w:rPr>
                <w:b/>
                <w:sz w:val="16"/>
                <w:szCs w:val="16"/>
              </w:rPr>
              <w:t>Inoculum</w:t>
            </w:r>
            <w:proofErr w:type="spellEnd"/>
          </w:p>
        </w:tc>
      </w:tr>
      <w:tr w:rsidR="00ED6361" w:rsidTr="00ED6361">
        <w:tc>
          <w:tcPr>
            <w:tcW w:w="2144" w:type="dxa"/>
          </w:tcPr>
          <w:p w:rsidR="00ED6361" w:rsidRDefault="00ED6361" w:rsidP="00637428">
            <w:pPr>
              <w:rPr>
                <w:sz w:val="16"/>
                <w:szCs w:val="16"/>
              </w:rPr>
            </w:pPr>
            <w:r>
              <w:rPr>
                <w:sz w:val="16"/>
                <w:szCs w:val="16"/>
              </w:rPr>
              <w:t>Ethanol: ethyl alcohol</w:t>
            </w:r>
          </w:p>
        </w:tc>
        <w:tc>
          <w:tcPr>
            <w:tcW w:w="1864" w:type="dxa"/>
          </w:tcPr>
          <w:p w:rsidR="00ED6361" w:rsidRDefault="00ED6361" w:rsidP="00637428">
            <w:pPr>
              <w:rPr>
                <w:sz w:val="16"/>
                <w:szCs w:val="16"/>
              </w:rPr>
            </w:pPr>
            <w:r>
              <w:rPr>
                <w:sz w:val="16"/>
                <w:szCs w:val="16"/>
              </w:rPr>
              <w:t>-</w:t>
            </w:r>
          </w:p>
        </w:tc>
        <w:tc>
          <w:tcPr>
            <w:tcW w:w="1900" w:type="dxa"/>
          </w:tcPr>
          <w:p w:rsidR="00ED6361" w:rsidRDefault="00ED6361" w:rsidP="00637428">
            <w:pPr>
              <w:rPr>
                <w:sz w:val="16"/>
                <w:szCs w:val="16"/>
              </w:rPr>
            </w:pPr>
            <w:r>
              <w:rPr>
                <w:sz w:val="16"/>
                <w:szCs w:val="16"/>
              </w:rPr>
              <w:t>55% - Inherent – 5 days</w:t>
            </w:r>
          </w:p>
        </w:tc>
        <w:tc>
          <w:tcPr>
            <w:tcW w:w="1878" w:type="dxa"/>
          </w:tcPr>
          <w:p w:rsidR="00ED6361" w:rsidRDefault="00ED6361" w:rsidP="00637428">
            <w:pPr>
              <w:rPr>
                <w:sz w:val="16"/>
                <w:szCs w:val="16"/>
              </w:rPr>
            </w:pPr>
            <w:r>
              <w:rPr>
                <w:sz w:val="16"/>
                <w:szCs w:val="16"/>
              </w:rPr>
              <w:t>-</w:t>
            </w:r>
          </w:p>
        </w:tc>
        <w:tc>
          <w:tcPr>
            <w:tcW w:w="1790" w:type="dxa"/>
          </w:tcPr>
          <w:p w:rsidR="00ED6361" w:rsidRDefault="00ED6361" w:rsidP="00637428">
            <w:pPr>
              <w:rPr>
                <w:sz w:val="16"/>
                <w:szCs w:val="16"/>
              </w:rPr>
            </w:pPr>
            <w:r>
              <w:rPr>
                <w:sz w:val="16"/>
                <w:szCs w:val="16"/>
              </w:rPr>
              <w:t>-</w:t>
            </w:r>
          </w:p>
        </w:tc>
      </w:tr>
    </w:tbl>
    <w:p w:rsidR="00ED6361" w:rsidRPr="0080533F" w:rsidRDefault="00ED6361" w:rsidP="00637428">
      <w:pPr>
        <w:rPr>
          <w:sz w:val="16"/>
          <w:szCs w:val="16"/>
        </w:rPr>
      </w:pPr>
    </w:p>
    <w:tbl>
      <w:tblPr>
        <w:tblStyle w:val="TableGrid"/>
        <w:tblW w:w="9682" w:type="dxa"/>
        <w:tblInd w:w="17" w:type="dxa"/>
        <w:tblLook w:val="04A0"/>
      </w:tblPr>
      <w:tblGrid>
        <w:gridCol w:w="9682"/>
      </w:tblGrid>
      <w:tr w:rsidR="00637428" w:rsidRPr="00B23BCC" w:rsidTr="0036437D">
        <w:trPr>
          <w:trHeight w:val="237"/>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sz w:val="16"/>
                <w:szCs w:val="16"/>
              </w:rPr>
            </w:pPr>
            <w:r w:rsidRPr="00B23BCC">
              <w:rPr>
                <w:b/>
                <w:sz w:val="16"/>
                <w:szCs w:val="16"/>
              </w:rPr>
              <w:t>SECTION 13: DISPOSAL CONSIDERATIONS</w:t>
            </w:r>
          </w:p>
        </w:tc>
      </w:tr>
    </w:tbl>
    <w:p w:rsidR="00637428" w:rsidRDefault="00637428" w:rsidP="00637428">
      <w:pPr>
        <w:rPr>
          <w:sz w:val="16"/>
          <w:szCs w:val="16"/>
        </w:rPr>
      </w:pPr>
      <w:r w:rsidRPr="00B23BCC">
        <w:rPr>
          <w:sz w:val="16"/>
          <w:szCs w:val="16"/>
        </w:rPr>
        <w:t xml:space="preserve">Use reputable waste disposal contractors. Exercise caution in disposal of used containers. </w:t>
      </w:r>
      <w:proofErr w:type="gramStart"/>
      <w:r w:rsidRPr="00B23BCC">
        <w:rPr>
          <w:sz w:val="16"/>
          <w:szCs w:val="16"/>
        </w:rPr>
        <w:t>Can be eliminated from sewage/ effluent by chemical flocculation.</w:t>
      </w:r>
      <w:proofErr w:type="gramEnd"/>
    </w:p>
    <w:tbl>
      <w:tblPr>
        <w:tblStyle w:val="TableGrid"/>
        <w:tblW w:w="9682" w:type="dxa"/>
        <w:tblInd w:w="17" w:type="dxa"/>
        <w:tblLook w:val="04A0"/>
      </w:tblPr>
      <w:tblGrid>
        <w:gridCol w:w="9682"/>
      </w:tblGrid>
      <w:tr w:rsidR="00637428" w:rsidRPr="00B23BCC" w:rsidTr="0036437D">
        <w:trPr>
          <w:trHeight w:val="237"/>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sz w:val="16"/>
                <w:szCs w:val="16"/>
              </w:rPr>
            </w:pPr>
            <w:r w:rsidRPr="00B23BCC">
              <w:rPr>
                <w:b/>
                <w:sz w:val="16"/>
                <w:szCs w:val="16"/>
              </w:rPr>
              <w:t>SECTION 14: TRANSPORTATION INFORMATION</w:t>
            </w:r>
          </w:p>
        </w:tc>
      </w:tr>
    </w:tbl>
    <w:p w:rsidR="00637428" w:rsidRDefault="00637428" w:rsidP="00637428">
      <w:pPr>
        <w:pStyle w:val="NoSpacing"/>
        <w:rPr>
          <w:sz w:val="16"/>
          <w:szCs w:val="16"/>
        </w:rPr>
      </w:pPr>
    </w:p>
    <w:p w:rsidR="00637428" w:rsidRPr="00B23BCC" w:rsidRDefault="00637428" w:rsidP="00CA24D4">
      <w:pPr>
        <w:spacing w:after="0"/>
        <w:rPr>
          <w:sz w:val="16"/>
          <w:szCs w:val="16"/>
        </w:rPr>
      </w:pPr>
      <w:r>
        <w:rPr>
          <w:b/>
          <w:sz w:val="16"/>
          <w:szCs w:val="16"/>
        </w:rPr>
        <w:t>SIN/UN Number:</w:t>
      </w:r>
      <w:r>
        <w:rPr>
          <w:b/>
          <w:sz w:val="16"/>
          <w:szCs w:val="16"/>
        </w:rPr>
        <w:tab/>
      </w:r>
      <w:r>
        <w:rPr>
          <w:b/>
          <w:sz w:val="16"/>
          <w:szCs w:val="16"/>
        </w:rPr>
        <w:tab/>
      </w:r>
      <w:r>
        <w:rPr>
          <w:b/>
          <w:sz w:val="16"/>
          <w:szCs w:val="16"/>
        </w:rPr>
        <w:tab/>
      </w:r>
      <w:r>
        <w:rPr>
          <w:b/>
          <w:sz w:val="16"/>
          <w:szCs w:val="16"/>
        </w:rPr>
        <w:tab/>
      </w:r>
      <w:r>
        <w:rPr>
          <w:b/>
          <w:sz w:val="16"/>
          <w:szCs w:val="16"/>
        </w:rPr>
        <w:tab/>
      </w:r>
      <w:r w:rsidR="00CA24D4">
        <w:rPr>
          <w:sz w:val="16"/>
          <w:szCs w:val="16"/>
        </w:rPr>
        <w:t>1593</w:t>
      </w:r>
    </w:p>
    <w:p w:rsidR="00637428" w:rsidRPr="00B23BCC" w:rsidRDefault="00637428" w:rsidP="00CA24D4">
      <w:pPr>
        <w:spacing w:after="0"/>
        <w:rPr>
          <w:b/>
          <w:sz w:val="16"/>
          <w:szCs w:val="16"/>
        </w:rPr>
      </w:pPr>
      <w:r>
        <w:rPr>
          <w:b/>
          <w:sz w:val="16"/>
          <w:szCs w:val="16"/>
        </w:rPr>
        <w:t xml:space="preserve">Shipping Name: </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Paint</w:t>
      </w:r>
      <w:r w:rsidRPr="00B23BCC">
        <w:rPr>
          <w:sz w:val="16"/>
          <w:szCs w:val="16"/>
        </w:rPr>
        <w:t xml:space="preserve"> </w:t>
      </w:r>
      <w:r>
        <w:rPr>
          <w:sz w:val="16"/>
          <w:szCs w:val="16"/>
        </w:rPr>
        <w:t>Related Material</w:t>
      </w:r>
      <w:r w:rsidR="00CA24D4">
        <w:rPr>
          <w:sz w:val="16"/>
          <w:szCs w:val="16"/>
        </w:rPr>
        <w:t xml:space="preserve"> Dichloromethane</w:t>
      </w:r>
    </w:p>
    <w:p w:rsidR="00637428" w:rsidRPr="00B23BCC" w:rsidRDefault="00637428" w:rsidP="00CA24D4">
      <w:pPr>
        <w:spacing w:after="0"/>
        <w:rPr>
          <w:b/>
          <w:sz w:val="16"/>
          <w:szCs w:val="16"/>
        </w:rPr>
      </w:pPr>
      <w:r>
        <w:rPr>
          <w:b/>
          <w:sz w:val="16"/>
          <w:szCs w:val="16"/>
        </w:rPr>
        <w:t>Packaging Group:</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II</w:t>
      </w:r>
      <w:r w:rsidR="00CA24D4">
        <w:rPr>
          <w:sz w:val="16"/>
          <w:szCs w:val="16"/>
        </w:rPr>
        <w:t>I</w:t>
      </w:r>
    </w:p>
    <w:p w:rsidR="00637428" w:rsidRDefault="00637428" w:rsidP="00CA24D4">
      <w:pPr>
        <w:spacing w:after="0"/>
        <w:rPr>
          <w:sz w:val="16"/>
          <w:szCs w:val="16"/>
        </w:rPr>
      </w:pPr>
      <w:r>
        <w:rPr>
          <w:b/>
          <w:sz w:val="16"/>
          <w:szCs w:val="16"/>
        </w:rPr>
        <w:t>Class: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3</w:t>
      </w:r>
      <w:r w:rsidR="00CF3816">
        <w:rPr>
          <w:sz w:val="16"/>
          <w:szCs w:val="16"/>
        </w:rPr>
        <w:t>.3</w:t>
      </w:r>
    </w:p>
    <w:p w:rsidR="00154161" w:rsidRDefault="00154161" w:rsidP="00CA24D4">
      <w:pPr>
        <w:spacing w:after="0"/>
        <w:rPr>
          <w:sz w:val="16"/>
          <w:szCs w:val="16"/>
        </w:rPr>
      </w:pPr>
      <w:r>
        <w:rPr>
          <w:noProof/>
          <w:sz w:val="16"/>
          <w:szCs w:val="16"/>
          <w:lang w:val="af-ZA" w:eastAsia="af-ZA"/>
        </w:rPr>
        <w:lastRenderedPageBreak/>
        <w:drawing>
          <wp:inline distT="0" distB="0" distL="0" distR="0">
            <wp:extent cx="1013254" cy="781050"/>
            <wp:effectExtent l="19050" t="0" r="0" b="0"/>
            <wp:docPr id="2" name="Picture 1" descr="Y:\Charne Temp\Hazard Signs\flamm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harne Temp\Hazard Signs\flammable.jpg"/>
                    <pic:cNvPicPr>
                      <a:picLocks noChangeAspect="1" noChangeArrowheads="1"/>
                    </pic:cNvPicPr>
                  </pic:nvPicPr>
                  <pic:blipFill>
                    <a:blip r:embed="rId8" cstate="print"/>
                    <a:srcRect/>
                    <a:stretch>
                      <a:fillRect/>
                    </a:stretch>
                  </pic:blipFill>
                  <pic:spPr bwMode="auto">
                    <a:xfrm>
                      <a:off x="0" y="0"/>
                      <a:ext cx="1017131" cy="784039"/>
                    </a:xfrm>
                    <a:prstGeom prst="rect">
                      <a:avLst/>
                    </a:prstGeom>
                    <a:noFill/>
                    <a:ln w="9525">
                      <a:noFill/>
                      <a:miter lim="800000"/>
                      <a:headEnd/>
                      <a:tailEnd/>
                    </a:ln>
                  </pic:spPr>
                </pic:pic>
              </a:graphicData>
            </a:graphic>
          </wp:inline>
        </w:drawing>
      </w:r>
    </w:p>
    <w:p w:rsidR="00637428" w:rsidRPr="00B23BCC" w:rsidRDefault="00637428" w:rsidP="00637428">
      <w:pPr>
        <w:rPr>
          <w:sz w:val="16"/>
          <w:szCs w:val="16"/>
        </w:rPr>
      </w:pPr>
    </w:p>
    <w:tbl>
      <w:tblPr>
        <w:tblStyle w:val="TableGrid"/>
        <w:tblW w:w="9682" w:type="dxa"/>
        <w:tblInd w:w="17" w:type="dxa"/>
        <w:tblLook w:val="04A0"/>
      </w:tblPr>
      <w:tblGrid>
        <w:gridCol w:w="9682"/>
      </w:tblGrid>
      <w:tr w:rsidR="00637428" w:rsidRPr="00B23BCC" w:rsidTr="0036437D">
        <w:trPr>
          <w:trHeight w:val="237"/>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7428" w:rsidRPr="00B23BCC" w:rsidRDefault="00637428" w:rsidP="0036437D">
            <w:pPr>
              <w:rPr>
                <w:sz w:val="16"/>
                <w:szCs w:val="16"/>
              </w:rPr>
            </w:pPr>
            <w:r w:rsidRPr="00B23BCC">
              <w:rPr>
                <w:b/>
                <w:sz w:val="16"/>
                <w:szCs w:val="16"/>
              </w:rPr>
              <w:t>SECTION 15: REGULATORY INFORMATION</w:t>
            </w:r>
          </w:p>
        </w:tc>
      </w:tr>
    </w:tbl>
    <w:p w:rsidR="00637428" w:rsidRDefault="00637428" w:rsidP="00637428">
      <w:pPr>
        <w:rPr>
          <w:sz w:val="16"/>
          <w:szCs w:val="16"/>
        </w:rPr>
      </w:pPr>
    </w:p>
    <w:p w:rsidR="00637428" w:rsidRPr="00B23BCC" w:rsidRDefault="00637428" w:rsidP="00637428">
      <w:pPr>
        <w:rPr>
          <w:sz w:val="16"/>
          <w:szCs w:val="16"/>
        </w:rPr>
      </w:pPr>
      <w:r>
        <w:rPr>
          <w:b/>
          <w:sz w:val="16"/>
          <w:szCs w:val="16"/>
        </w:rPr>
        <w:t>Classification:</w:t>
      </w:r>
      <w:r>
        <w:rPr>
          <w:b/>
          <w:sz w:val="16"/>
          <w:szCs w:val="16"/>
        </w:rPr>
        <w:tab/>
      </w:r>
      <w:r>
        <w:rPr>
          <w:b/>
          <w:sz w:val="16"/>
          <w:szCs w:val="16"/>
        </w:rPr>
        <w:tab/>
      </w:r>
      <w:r>
        <w:rPr>
          <w:b/>
          <w:sz w:val="16"/>
          <w:szCs w:val="16"/>
        </w:rPr>
        <w:tab/>
      </w:r>
      <w:r>
        <w:rPr>
          <w:b/>
          <w:sz w:val="16"/>
          <w:szCs w:val="16"/>
        </w:rPr>
        <w:tab/>
      </w:r>
      <w:r>
        <w:rPr>
          <w:b/>
          <w:sz w:val="16"/>
          <w:szCs w:val="16"/>
        </w:rPr>
        <w:tab/>
      </w:r>
    </w:p>
    <w:p w:rsidR="00637428" w:rsidRDefault="00CF3816" w:rsidP="00637428">
      <w:pPr>
        <w:rPr>
          <w:sz w:val="16"/>
          <w:szCs w:val="16"/>
        </w:rPr>
      </w:pPr>
      <w:r>
        <w:rPr>
          <w:sz w:val="16"/>
          <w:szCs w:val="16"/>
        </w:rPr>
        <w:t>R10</w:t>
      </w:r>
      <w:r w:rsidR="00637428">
        <w:rPr>
          <w:sz w:val="16"/>
          <w:szCs w:val="16"/>
        </w:rPr>
        <w:tab/>
      </w:r>
      <w:r w:rsidR="00637428">
        <w:rPr>
          <w:sz w:val="16"/>
          <w:szCs w:val="16"/>
        </w:rPr>
        <w:tab/>
      </w:r>
      <w:r w:rsidR="00637428">
        <w:rPr>
          <w:sz w:val="16"/>
          <w:szCs w:val="16"/>
        </w:rPr>
        <w:tab/>
      </w:r>
      <w:r w:rsidR="00637428">
        <w:rPr>
          <w:sz w:val="16"/>
          <w:szCs w:val="16"/>
        </w:rPr>
        <w:tab/>
      </w:r>
      <w:r w:rsidR="00637428">
        <w:rPr>
          <w:sz w:val="16"/>
          <w:szCs w:val="16"/>
        </w:rPr>
        <w:tab/>
      </w:r>
      <w:r w:rsidR="00637428">
        <w:rPr>
          <w:sz w:val="16"/>
          <w:szCs w:val="16"/>
        </w:rPr>
        <w:tab/>
        <w:t>Highly flammable</w:t>
      </w:r>
    </w:p>
    <w:p w:rsidR="00637428" w:rsidRDefault="00CF3816" w:rsidP="00637428">
      <w:pPr>
        <w:rPr>
          <w:sz w:val="16"/>
          <w:szCs w:val="16"/>
        </w:rPr>
      </w:pPr>
      <w:r>
        <w:rPr>
          <w:sz w:val="16"/>
          <w:szCs w:val="16"/>
        </w:rPr>
        <w:t>R65</w:t>
      </w:r>
      <w:r>
        <w:rPr>
          <w:sz w:val="16"/>
          <w:szCs w:val="16"/>
        </w:rPr>
        <w:tab/>
      </w:r>
      <w:r>
        <w:rPr>
          <w:sz w:val="16"/>
          <w:szCs w:val="16"/>
        </w:rPr>
        <w:tab/>
      </w:r>
      <w:r>
        <w:rPr>
          <w:sz w:val="16"/>
          <w:szCs w:val="16"/>
        </w:rPr>
        <w:tab/>
      </w:r>
      <w:r>
        <w:rPr>
          <w:sz w:val="16"/>
          <w:szCs w:val="16"/>
        </w:rPr>
        <w:tab/>
      </w:r>
      <w:r>
        <w:rPr>
          <w:sz w:val="16"/>
          <w:szCs w:val="16"/>
        </w:rPr>
        <w:tab/>
      </w:r>
      <w:r>
        <w:rPr>
          <w:sz w:val="16"/>
          <w:szCs w:val="16"/>
        </w:rPr>
        <w:tab/>
        <w:t>Harmful:  May cause lung damage if swallowed</w:t>
      </w:r>
    </w:p>
    <w:p w:rsidR="00CF3816" w:rsidRDefault="00CF3816" w:rsidP="00637428">
      <w:pPr>
        <w:rPr>
          <w:sz w:val="16"/>
          <w:szCs w:val="16"/>
        </w:rPr>
      </w:pPr>
      <w:r>
        <w:rPr>
          <w:sz w:val="16"/>
          <w:szCs w:val="16"/>
        </w:rPr>
        <w:t>S2</w:t>
      </w:r>
      <w:r>
        <w:rPr>
          <w:sz w:val="16"/>
          <w:szCs w:val="16"/>
        </w:rPr>
        <w:tab/>
      </w:r>
      <w:r>
        <w:rPr>
          <w:sz w:val="16"/>
          <w:szCs w:val="16"/>
        </w:rPr>
        <w:tab/>
      </w:r>
      <w:r>
        <w:rPr>
          <w:sz w:val="16"/>
          <w:szCs w:val="16"/>
        </w:rPr>
        <w:tab/>
      </w:r>
      <w:r>
        <w:rPr>
          <w:sz w:val="16"/>
          <w:szCs w:val="16"/>
        </w:rPr>
        <w:tab/>
      </w:r>
      <w:r>
        <w:rPr>
          <w:sz w:val="16"/>
          <w:szCs w:val="16"/>
        </w:rPr>
        <w:tab/>
      </w:r>
      <w:r>
        <w:rPr>
          <w:sz w:val="16"/>
          <w:szCs w:val="16"/>
        </w:rPr>
        <w:tab/>
        <w:t>Keep out of the reach of children (Retail stores only)</w:t>
      </w:r>
    </w:p>
    <w:p w:rsidR="00CF3816" w:rsidRDefault="00CF3816" w:rsidP="00637428">
      <w:pPr>
        <w:rPr>
          <w:sz w:val="16"/>
          <w:szCs w:val="16"/>
        </w:rPr>
      </w:pPr>
      <w:r>
        <w:rPr>
          <w:sz w:val="16"/>
          <w:szCs w:val="16"/>
        </w:rPr>
        <w:t>S43A</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In case of fire, use water fog, foam or powder – Do not use water jets </w:t>
      </w:r>
    </w:p>
    <w:p w:rsidR="00CF3816" w:rsidRDefault="00CF3816" w:rsidP="00154161">
      <w:pPr>
        <w:spacing w:after="0"/>
        <w:rPr>
          <w:sz w:val="16"/>
          <w:szCs w:val="16"/>
        </w:rPr>
      </w:pPr>
      <w:r>
        <w:rPr>
          <w:sz w:val="16"/>
          <w:szCs w:val="16"/>
        </w:rPr>
        <w:t>S62</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If swallowed, do not induce </w:t>
      </w:r>
      <w:r w:rsidR="00154161">
        <w:rPr>
          <w:sz w:val="16"/>
          <w:szCs w:val="16"/>
        </w:rPr>
        <w:t xml:space="preserve">vomiting: seek medical advice immediately and </w:t>
      </w:r>
    </w:p>
    <w:p w:rsidR="00154161" w:rsidRDefault="00154161" w:rsidP="00154161">
      <w:pPr>
        <w:spacing w:after="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Show this container or label</w:t>
      </w:r>
    </w:p>
    <w:p w:rsidR="00154161" w:rsidRPr="00B23BCC" w:rsidRDefault="00154161" w:rsidP="00154161">
      <w:pPr>
        <w:spacing w:after="0"/>
        <w:rPr>
          <w:sz w:val="16"/>
          <w:szCs w:val="16"/>
        </w:rPr>
      </w:pPr>
    </w:p>
    <w:tbl>
      <w:tblPr>
        <w:tblStyle w:val="TableGrid"/>
        <w:tblW w:w="9682" w:type="dxa"/>
        <w:tblInd w:w="17" w:type="dxa"/>
        <w:tblLook w:val="04A0"/>
      </w:tblPr>
      <w:tblGrid>
        <w:gridCol w:w="9682"/>
      </w:tblGrid>
      <w:tr w:rsidR="00637428" w:rsidRPr="00B23BCC" w:rsidTr="0036437D">
        <w:trPr>
          <w:trHeight w:val="237"/>
        </w:trPr>
        <w:tc>
          <w:tcPr>
            <w:tcW w:w="9682" w:type="dxa"/>
            <w:tcBorders>
              <w:top w:val="single" w:sz="4" w:space="0" w:color="auto"/>
              <w:bottom w:val="single" w:sz="4" w:space="0" w:color="auto"/>
            </w:tcBorders>
            <w:shd w:val="clear" w:color="auto" w:fill="D9D9D9" w:themeFill="background1" w:themeFillShade="D9"/>
          </w:tcPr>
          <w:p w:rsidR="00637428" w:rsidRPr="00AD05D1" w:rsidRDefault="00637428" w:rsidP="00154161">
            <w:pPr>
              <w:rPr>
                <w:sz w:val="16"/>
                <w:szCs w:val="16"/>
                <w:highlight w:val="lightGray"/>
              </w:rPr>
            </w:pPr>
            <w:r w:rsidRPr="00AD05D1">
              <w:rPr>
                <w:b/>
                <w:sz w:val="16"/>
                <w:szCs w:val="16"/>
                <w:highlight w:val="lightGray"/>
              </w:rPr>
              <w:t>SECTION 16: ADDITIONAL INFORMATION</w:t>
            </w:r>
          </w:p>
        </w:tc>
      </w:tr>
    </w:tbl>
    <w:p w:rsidR="00637428" w:rsidRDefault="00637428" w:rsidP="00637428">
      <w:pPr>
        <w:rPr>
          <w:sz w:val="16"/>
          <w:szCs w:val="16"/>
        </w:rPr>
      </w:pPr>
    </w:p>
    <w:p w:rsidR="00637428" w:rsidRPr="00B23BCC" w:rsidRDefault="00637428" w:rsidP="00637428">
      <w:pPr>
        <w:rPr>
          <w:sz w:val="16"/>
          <w:szCs w:val="16"/>
        </w:rPr>
      </w:pPr>
      <w:r>
        <w:rPr>
          <w:sz w:val="16"/>
          <w:szCs w:val="16"/>
        </w:rPr>
        <w:t>Take precautionary measures against static discharges.  In case of any discomfort always seek medical advice. All information is given in good faith but without guarantee in respect of accuracy.  No responsibility is accepted for errors or omissions or the consequences thereof.</w:t>
      </w:r>
    </w:p>
    <w:p w:rsidR="00637428" w:rsidRPr="008C7D1A" w:rsidRDefault="00637428" w:rsidP="00637428">
      <w:pPr>
        <w:pStyle w:val="NoSpacing"/>
        <w:rPr>
          <w:sz w:val="16"/>
          <w:szCs w:val="16"/>
        </w:rPr>
      </w:pPr>
    </w:p>
    <w:p w:rsidR="00E32C6A" w:rsidRPr="00C8520A" w:rsidRDefault="00E32C6A" w:rsidP="00C8520A">
      <w:pPr>
        <w:rPr>
          <w:szCs w:val="16"/>
        </w:rPr>
      </w:pPr>
    </w:p>
    <w:sectPr w:rsidR="00E32C6A" w:rsidRPr="00C8520A" w:rsidSect="00D0532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2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361" w:rsidRDefault="00ED6361" w:rsidP="000203D8">
      <w:pPr>
        <w:spacing w:after="0" w:line="240" w:lineRule="auto"/>
      </w:pPr>
      <w:r>
        <w:separator/>
      </w:r>
    </w:p>
  </w:endnote>
  <w:endnote w:type="continuationSeparator" w:id="0">
    <w:p w:rsidR="00ED6361" w:rsidRDefault="00ED6361" w:rsidP="00020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361" w:rsidRDefault="00ED6361" w:rsidP="004D7BFD">
    <w:pPr>
      <w:pStyle w:val="Footer"/>
      <w:rPr>
        <w:rFonts w:ascii="Arial Narrow" w:hAnsi="Arial Narrow"/>
        <w:color w:val="A6A6A6" w:themeColor="background1" w:themeShade="A6"/>
        <w:sz w:val="14"/>
        <w:szCs w:val="14"/>
      </w:rPr>
    </w:pPr>
  </w:p>
  <w:p w:rsidR="00ED6361" w:rsidRPr="000C7833" w:rsidRDefault="00ED6361" w:rsidP="004D7BFD">
    <w:pPr>
      <w:pStyle w:val="Footer"/>
      <w:rPr>
        <w:rFonts w:ascii="Arial Narrow" w:hAnsi="Arial Narrow"/>
        <w:color w:val="A6A6A6" w:themeColor="background1" w:themeShade="A6"/>
        <w:sz w:val="14"/>
        <w:szCs w:val="14"/>
      </w:rPr>
    </w:pPr>
  </w:p>
  <w:p w:rsidR="00ED6361" w:rsidRPr="00185ECB" w:rsidRDefault="00ED6361"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ED6361" w:rsidRDefault="00ED6361" w:rsidP="00185E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rPr>
      <w:id w:val="1013958315"/>
      <w:docPartObj>
        <w:docPartGallery w:val="Page Numbers (Bottom of Page)"/>
        <w:docPartUnique/>
      </w:docPartObj>
    </w:sdtPr>
    <w:sdtEndPr>
      <w:rPr>
        <w:noProof/>
      </w:rPr>
    </w:sdtEndPr>
    <w:sdtContent>
      <w:p w:rsidR="00ED6361" w:rsidRPr="000C7833" w:rsidRDefault="00ED6361" w:rsidP="004D7BFD">
        <w:pPr>
          <w:pStyle w:val="Footer"/>
          <w:rPr>
            <w:rFonts w:ascii="Arial Narrow" w:hAnsi="Arial Narrow"/>
            <w:color w:val="A6A6A6" w:themeColor="background1" w:themeShade="A6"/>
            <w:sz w:val="14"/>
            <w:szCs w:val="14"/>
          </w:rPr>
        </w:pPr>
      </w:p>
      <w:p w:rsidR="00ED6361" w:rsidRDefault="00ED6361" w:rsidP="00185ECB">
        <w:pPr>
          <w:pStyle w:val="Header"/>
          <w:tabs>
            <w:tab w:val="clear" w:pos="9360"/>
          </w:tabs>
          <w:rPr>
            <w:noProof/>
            <w:color w:val="A6A6A6" w:themeColor="background1" w:themeShade="A6"/>
          </w:rPr>
        </w:pPr>
      </w:p>
    </w:sdtContent>
  </w:sdt>
  <w:p w:rsidR="00ED6361" w:rsidRPr="00185ECB" w:rsidRDefault="00ED6361"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sz w:val="18"/>
        <w:szCs w:val="18"/>
      </w:rPr>
      <w:t xml:space="preserve"> </w:t>
    </w: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ED6361" w:rsidRDefault="00ED6361" w:rsidP="004D7BFD">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361" w:rsidRDefault="00ED6361">
    <w:pPr>
      <w:pStyle w:val="Footer"/>
      <w:rPr>
        <w:rFonts w:ascii="Arial Narrow" w:hAnsi="Arial Narrow"/>
        <w:color w:val="D9D9D9" w:themeColor="background1" w:themeShade="D9"/>
        <w:sz w:val="14"/>
        <w:szCs w:val="14"/>
      </w:rPr>
    </w:pPr>
  </w:p>
  <w:p w:rsidR="00ED6361" w:rsidRDefault="00ED6361">
    <w:pPr>
      <w:pStyle w:val="Footer"/>
      <w:rPr>
        <w:rFonts w:ascii="Arial Narrow" w:hAnsi="Arial Narrow"/>
        <w:color w:val="D9D9D9" w:themeColor="background1" w:themeShade="D9"/>
        <w:sz w:val="14"/>
        <w:szCs w:val="14"/>
      </w:rPr>
    </w:pPr>
  </w:p>
  <w:p w:rsidR="00ED6361" w:rsidRDefault="00ED6361">
    <w:pPr>
      <w:pStyle w:val="Footer"/>
      <w:rPr>
        <w:rFonts w:ascii="Arial Narrow" w:hAnsi="Arial Narrow"/>
        <w:color w:val="D9D9D9" w:themeColor="background1" w:themeShade="D9"/>
        <w:sz w:val="14"/>
        <w:szCs w:val="14"/>
      </w:rPr>
    </w:pPr>
  </w:p>
  <w:p w:rsidR="00ED6361" w:rsidRDefault="00ED6361">
    <w:pPr>
      <w:pStyle w:val="Footer"/>
      <w:rPr>
        <w:rFonts w:ascii="Arial Narrow" w:hAnsi="Arial Narrow"/>
        <w:color w:val="D9D9D9" w:themeColor="background1" w:themeShade="D9"/>
        <w:sz w:val="14"/>
        <w:szCs w:val="14"/>
      </w:rPr>
    </w:pPr>
  </w:p>
  <w:p w:rsidR="00ED6361" w:rsidRPr="00185ECB" w:rsidRDefault="00ED6361"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ED6361" w:rsidRDefault="00ED6361">
    <w:pPr>
      <w:pStyle w:val="Footer"/>
      <w:rPr>
        <w:rFonts w:ascii="Arial Narrow" w:hAnsi="Arial Narrow"/>
        <w:color w:val="D9D9D9" w:themeColor="background1" w:themeShade="D9"/>
        <w:sz w:val="14"/>
        <w:szCs w:val="14"/>
      </w:rPr>
    </w:pPr>
  </w:p>
  <w:p w:rsidR="00ED6361" w:rsidRDefault="00ED6361">
    <w:pPr>
      <w:pStyle w:val="Footer"/>
      <w:rPr>
        <w:rFonts w:ascii="Arial Narrow" w:hAnsi="Arial Narrow"/>
        <w:color w:val="D9D9D9" w:themeColor="background1" w:themeShade="D9"/>
        <w:sz w:val="14"/>
        <w:szCs w:val="14"/>
      </w:rPr>
    </w:pPr>
  </w:p>
  <w:p w:rsidR="00ED6361" w:rsidRPr="000C7833" w:rsidRDefault="00ED6361">
    <w:pPr>
      <w:pStyle w:val="Footer"/>
      <w:rPr>
        <w:rFonts w:ascii="Arial Narrow" w:hAnsi="Arial Narrow"/>
        <w:color w:val="A6A6A6" w:themeColor="background1" w:themeShade="A6"/>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361" w:rsidRDefault="00ED6361" w:rsidP="000203D8">
      <w:pPr>
        <w:spacing w:after="0" w:line="240" w:lineRule="auto"/>
      </w:pPr>
      <w:r>
        <w:separator/>
      </w:r>
    </w:p>
  </w:footnote>
  <w:footnote w:type="continuationSeparator" w:id="0">
    <w:p w:rsidR="00ED6361" w:rsidRDefault="00ED6361" w:rsidP="000203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361" w:rsidRDefault="00ED6361">
    <w:pPr>
      <w:pStyle w:val="Header"/>
      <w:jc w:val="right"/>
    </w:pPr>
  </w:p>
  <w:p w:rsidR="00ED6361" w:rsidRDefault="00ED6361" w:rsidP="008E476C">
    <w:pPr>
      <w:pStyle w:val="Header"/>
      <w:rPr>
        <w:b/>
        <w:color w:val="7F7F7F" w:themeColor="text1" w:themeTint="80"/>
        <w:sz w:val="24"/>
        <w:szCs w:val="24"/>
      </w:rPr>
    </w:pPr>
    <w:r w:rsidRPr="00B50904">
      <w:rPr>
        <w:b/>
        <w:noProof/>
        <w:color w:val="7F7F7F" w:themeColor="text1" w:themeTint="80"/>
        <w:sz w:val="40"/>
        <w:szCs w:val="40"/>
        <w:lang w:val="af-ZA" w:eastAsia="af-ZA"/>
      </w:rPr>
      <w:drawing>
        <wp:inline distT="0" distB="0" distL="0" distR="0">
          <wp:extent cx="1390649" cy="733425"/>
          <wp:effectExtent l="19050" t="0" r="1" b="0"/>
          <wp:docPr id="9" name="Picture 9"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ED6361" w:rsidRDefault="00ED6361" w:rsidP="008E476C">
    <w:pPr>
      <w:pStyle w:val="Header"/>
      <w:rPr>
        <w:b/>
        <w:color w:val="7F7F7F" w:themeColor="text1" w:themeTint="80"/>
        <w:sz w:val="24"/>
        <w:szCs w:val="24"/>
      </w:rPr>
    </w:pPr>
  </w:p>
  <w:tbl>
    <w:tblPr>
      <w:tblStyle w:val="TableGrid"/>
      <w:tblW w:w="10278" w:type="dxa"/>
      <w:tblLook w:val="04A0"/>
    </w:tblPr>
    <w:tblGrid>
      <w:gridCol w:w="10278"/>
    </w:tblGrid>
    <w:tr w:rsidR="00ED6361" w:rsidTr="00C8520A">
      <w:tc>
        <w:tcPr>
          <w:tcW w:w="10278" w:type="dxa"/>
          <w:shd w:val="clear" w:color="auto" w:fill="FFFFFF" w:themeFill="background1"/>
        </w:tcPr>
        <w:p w:rsidR="00ED6361" w:rsidRPr="00C8520A" w:rsidRDefault="00ED6361" w:rsidP="00B6208D">
          <w:pPr>
            <w:pStyle w:val="Header"/>
            <w:jc w:val="center"/>
            <w:rPr>
              <w:rFonts w:ascii="Arial Narrow" w:hAnsi="Arial Narrow"/>
              <w:b/>
              <w:color w:val="000000" w:themeColor="text1"/>
            </w:rPr>
          </w:pPr>
          <w:r>
            <w:rPr>
              <w:rFonts w:ascii="Arial Narrow" w:hAnsi="Arial Narrow"/>
              <w:b/>
              <w:color w:val="000000" w:themeColor="text1"/>
            </w:rPr>
            <w:t>RESTORE DEEP PENETRATING PAINT STRIPPER</w:t>
          </w:r>
        </w:p>
        <w:p w:rsidR="00ED6361" w:rsidRPr="00C8520A" w:rsidRDefault="00ED6361" w:rsidP="00B6208D">
          <w:pPr>
            <w:pStyle w:val="Header"/>
            <w:jc w:val="right"/>
            <w:rPr>
              <w:b/>
              <w:color w:val="000000" w:themeColor="text1"/>
            </w:rPr>
          </w:pPr>
          <w:r w:rsidRPr="00C8520A">
            <w:rPr>
              <w:rFonts w:ascii="Arial Narrow" w:hAnsi="Arial Narrow"/>
              <w:b/>
              <w:color w:val="000000" w:themeColor="text1"/>
            </w:rPr>
            <w:t>Print date: 23.05.2014                                   P</w:t>
          </w:r>
          <w:r>
            <w:rPr>
              <w:rFonts w:ascii="Arial Narrow" w:hAnsi="Arial Narrow"/>
              <w:b/>
              <w:color w:val="000000" w:themeColor="text1"/>
            </w:rPr>
            <w:t>roduct code : RES 6004</w:t>
          </w:r>
          <w:r w:rsidRPr="00C8520A">
            <w:rPr>
              <w:rFonts w:ascii="Arial Narrow" w:hAnsi="Arial Narrow"/>
              <w:b/>
              <w:color w:val="000000" w:themeColor="text1"/>
            </w:rPr>
            <w:t xml:space="preserve">                                                     </w:t>
          </w:r>
          <w:sdt>
            <w:sdtPr>
              <w:rPr>
                <w:b/>
                <w:color w:val="000000" w:themeColor="text1"/>
              </w:rPr>
              <w:id w:val="1692722266"/>
              <w:docPartObj>
                <w:docPartGallery w:val="Page Numbers (Top of Page)"/>
                <w:docPartUnique/>
              </w:docPartObj>
            </w:sdtPr>
            <w:sdtContent>
              <w:r w:rsidRPr="00C8520A">
                <w:rPr>
                  <w:rFonts w:ascii="Arial Narrow" w:hAnsi="Arial Narrow"/>
                  <w:b/>
                  <w:color w:val="000000" w:themeColor="text1"/>
                </w:rPr>
                <w:t xml:space="preserve">Page </w:t>
              </w:r>
              <w:r w:rsidRPr="00C8520A">
                <w:rPr>
                  <w:rFonts w:ascii="Arial Narrow" w:hAnsi="Arial Narrow"/>
                  <w:b/>
                  <w:bCs/>
                  <w:color w:val="000000" w:themeColor="text1"/>
                </w:rPr>
                <w:fldChar w:fldCharType="begin"/>
              </w:r>
              <w:r w:rsidRPr="00C8520A">
                <w:rPr>
                  <w:rFonts w:ascii="Arial Narrow" w:hAnsi="Arial Narrow"/>
                  <w:b/>
                  <w:bCs/>
                  <w:color w:val="000000" w:themeColor="text1"/>
                </w:rPr>
                <w:instrText xml:space="preserve"> PAGE </w:instrText>
              </w:r>
              <w:r w:rsidRPr="00C8520A">
                <w:rPr>
                  <w:rFonts w:ascii="Arial Narrow" w:hAnsi="Arial Narrow"/>
                  <w:b/>
                  <w:bCs/>
                  <w:color w:val="000000" w:themeColor="text1"/>
                </w:rPr>
                <w:fldChar w:fldCharType="separate"/>
              </w:r>
              <w:r w:rsidR="00CA24D4">
                <w:rPr>
                  <w:rFonts w:ascii="Arial Narrow" w:hAnsi="Arial Narrow"/>
                  <w:b/>
                  <w:bCs/>
                  <w:noProof/>
                  <w:color w:val="000000" w:themeColor="text1"/>
                </w:rPr>
                <w:t>8</w:t>
              </w:r>
              <w:r w:rsidRPr="00C8520A">
                <w:rPr>
                  <w:rFonts w:ascii="Arial Narrow" w:hAnsi="Arial Narrow"/>
                  <w:b/>
                  <w:bCs/>
                  <w:color w:val="000000" w:themeColor="text1"/>
                </w:rPr>
                <w:fldChar w:fldCharType="end"/>
              </w:r>
              <w:r w:rsidRPr="00C8520A">
                <w:rPr>
                  <w:rFonts w:ascii="Arial Narrow" w:hAnsi="Arial Narrow"/>
                  <w:b/>
                  <w:color w:val="000000" w:themeColor="text1"/>
                </w:rPr>
                <w:t xml:space="preserve"> of </w:t>
              </w:r>
              <w:r w:rsidRPr="00C8520A">
                <w:rPr>
                  <w:rFonts w:ascii="Arial Narrow" w:hAnsi="Arial Narrow"/>
                  <w:b/>
                  <w:bCs/>
                  <w:color w:val="000000" w:themeColor="text1"/>
                </w:rPr>
                <w:fldChar w:fldCharType="begin"/>
              </w:r>
              <w:r w:rsidRPr="00C8520A">
                <w:rPr>
                  <w:rFonts w:ascii="Arial Narrow" w:hAnsi="Arial Narrow"/>
                  <w:b/>
                  <w:bCs/>
                  <w:color w:val="000000" w:themeColor="text1"/>
                </w:rPr>
                <w:instrText xml:space="preserve"> NUMPAGES  </w:instrText>
              </w:r>
              <w:r w:rsidRPr="00C8520A">
                <w:rPr>
                  <w:rFonts w:ascii="Arial Narrow" w:hAnsi="Arial Narrow"/>
                  <w:b/>
                  <w:bCs/>
                  <w:color w:val="000000" w:themeColor="text1"/>
                </w:rPr>
                <w:fldChar w:fldCharType="separate"/>
              </w:r>
              <w:r w:rsidR="00CA24D4">
                <w:rPr>
                  <w:rFonts w:ascii="Arial Narrow" w:hAnsi="Arial Narrow"/>
                  <w:b/>
                  <w:bCs/>
                  <w:noProof/>
                  <w:color w:val="000000" w:themeColor="text1"/>
                </w:rPr>
                <w:t>8</w:t>
              </w:r>
              <w:r w:rsidRPr="00C8520A">
                <w:rPr>
                  <w:rFonts w:ascii="Arial Narrow" w:hAnsi="Arial Narrow"/>
                  <w:b/>
                  <w:bCs/>
                  <w:color w:val="000000" w:themeColor="text1"/>
                </w:rPr>
                <w:fldChar w:fldCharType="end"/>
              </w:r>
            </w:sdtContent>
          </w:sdt>
        </w:p>
      </w:tc>
    </w:tr>
  </w:tbl>
  <w:p w:rsidR="00ED6361" w:rsidRDefault="00ED63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361" w:rsidRDefault="00ED6361" w:rsidP="00CA40A8">
    <w:pPr>
      <w:pStyle w:val="Header"/>
      <w:jc w:val="right"/>
    </w:pPr>
  </w:p>
  <w:p w:rsidR="00ED6361" w:rsidRDefault="00ED6361" w:rsidP="00CA40A8">
    <w:pPr>
      <w:pStyle w:val="Header"/>
      <w:jc w:val="right"/>
    </w:pPr>
  </w:p>
  <w:p w:rsidR="00ED6361" w:rsidRDefault="00ED6361" w:rsidP="008E476C">
    <w:pPr>
      <w:pStyle w:val="Header"/>
      <w:rPr>
        <w:b/>
        <w:color w:val="7F7F7F" w:themeColor="text1" w:themeTint="80"/>
        <w:sz w:val="24"/>
        <w:szCs w:val="24"/>
      </w:rPr>
    </w:pPr>
    <w:r w:rsidRPr="00B50904">
      <w:rPr>
        <w:b/>
        <w:noProof/>
        <w:color w:val="7F7F7F" w:themeColor="text1" w:themeTint="80"/>
        <w:sz w:val="40"/>
        <w:szCs w:val="40"/>
        <w:lang w:val="af-ZA" w:eastAsia="af-ZA"/>
      </w:rPr>
      <w:drawing>
        <wp:inline distT="0" distB="0" distL="0" distR="0">
          <wp:extent cx="1390649" cy="733425"/>
          <wp:effectExtent l="19050" t="0" r="1" b="0"/>
          <wp:docPr id="7" name="Picture 7"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ED6361" w:rsidRDefault="00ED6361" w:rsidP="008E476C">
    <w:pPr>
      <w:pStyle w:val="Header"/>
      <w:rPr>
        <w:b/>
        <w:color w:val="7F7F7F" w:themeColor="text1" w:themeTint="80"/>
        <w:sz w:val="24"/>
        <w:szCs w:val="24"/>
      </w:rPr>
    </w:pPr>
  </w:p>
  <w:tbl>
    <w:tblPr>
      <w:tblStyle w:val="TableGrid"/>
      <w:tblW w:w="10278" w:type="dxa"/>
      <w:tblLook w:val="04A0"/>
    </w:tblPr>
    <w:tblGrid>
      <w:gridCol w:w="10278"/>
    </w:tblGrid>
    <w:tr w:rsidR="00ED6361" w:rsidTr="00C8520A">
      <w:tc>
        <w:tcPr>
          <w:tcW w:w="10278" w:type="dxa"/>
          <w:shd w:val="clear" w:color="auto" w:fill="FFFFFF" w:themeFill="background1"/>
        </w:tcPr>
        <w:p w:rsidR="00ED6361" w:rsidRPr="00C8520A" w:rsidRDefault="00ED6361" w:rsidP="00B6208D">
          <w:pPr>
            <w:pStyle w:val="Header"/>
            <w:jc w:val="center"/>
            <w:rPr>
              <w:rFonts w:ascii="Arial Narrow" w:hAnsi="Arial Narrow"/>
              <w:b/>
              <w:color w:val="000000" w:themeColor="text1"/>
            </w:rPr>
          </w:pPr>
          <w:r>
            <w:rPr>
              <w:rFonts w:ascii="Arial Narrow" w:hAnsi="Arial Narrow"/>
              <w:b/>
              <w:color w:val="000000" w:themeColor="text1"/>
            </w:rPr>
            <w:t>RESTORE DEEP PENETRATING PAINT STRIPPER</w:t>
          </w:r>
        </w:p>
        <w:p w:rsidR="00ED6361" w:rsidRPr="00C8520A" w:rsidRDefault="00ED6361" w:rsidP="00B6208D">
          <w:pPr>
            <w:pStyle w:val="Header"/>
            <w:jc w:val="right"/>
            <w:rPr>
              <w:b/>
              <w:color w:val="000000" w:themeColor="text1"/>
            </w:rPr>
          </w:pPr>
          <w:r w:rsidRPr="00C8520A">
            <w:rPr>
              <w:rFonts w:ascii="Arial Narrow" w:hAnsi="Arial Narrow"/>
              <w:b/>
              <w:color w:val="000000" w:themeColor="text1"/>
            </w:rPr>
            <w:t>Print date: 23.05.2014                                   P</w:t>
          </w:r>
          <w:r>
            <w:rPr>
              <w:rFonts w:ascii="Arial Narrow" w:hAnsi="Arial Narrow"/>
              <w:b/>
              <w:color w:val="000000" w:themeColor="text1"/>
            </w:rPr>
            <w:t>roduct code : RES 6004</w:t>
          </w:r>
          <w:r w:rsidRPr="00C8520A">
            <w:rPr>
              <w:rFonts w:ascii="Arial Narrow" w:hAnsi="Arial Narrow"/>
              <w:b/>
              <w:color w:val="000000" w:themeColor="text1"/>
            </w:rPr>
            <w:t xml:space="preserve">                                                     </w:t>
          </w:r>
          <w:sdt>
            <w:sdtPr>
              <w:rPr>
                <w:b/>
                <w:color w:val="000000" w:themeColor="text1"/>
              </w:rPr>
              <w:id w:val="838428178"/>
              <w:docPartObj>
                <w:docPartGallery w:val="Page Numbers (Top of Page)"/>
                <w:docPartUnique/>
              </w:docPartObj>
            </w:sdtPr>
            <w:sdtContent>
              <w:r w:rsidRPr="00C8520A">
                <w:rPr>
                  <w:b/>
                  <w:color w:val="000000" w:themeColor="text1"/>
                </w:rPr>
                <w:t xml:space="preserve">Page </w:t>
              </w:r>
              <w:r w:rsidRPr="00C8520A">
                <w:rPr>
                  <w:b/>
                  <w:bCs/>
                  <w:color w:val="000000" w:themeColor="text1"/>
                  <w:sz w:val="24"/>
                  <w:szCs w:val="24"/>
                </w:rPr>
                <w:fldChar w:fldCharType="begin"/>
              </w:r>
              <w:r w:rsidRPr="00C8520A">
                <w:rPr>
                  <w:b/>
                  <w:bCs/>
                  <w:color w:val="000000" w:themeColor="text1"/>
                </w:rPr>
                <w:instrText xml:space="preserve"> PAGE </w:instrText>
              </w:r>
              <w:r w:rsidRPr="00C8520A">
                <w:rPr>
                  <w:b/>
                  <w:bCs/>
                  <w:color w:val="000000" w:themeColor="text1"/>
                  <w:sz w:val="24"/>
                  <w:szCs w:val="24"/>
                </w:rPr>
                <w:fldChar w:fldCharType="separate"/>
              </w:r>
              <w:r w:rsidR="00CA24D4">
                <w:rPr>
                  <w:b/>
                  <w:bCs/>
                  <w:noProof/>
                  <w:color w:val="000000" w:themeColor="text1"/>
                </w:rPr>
                <w:t>7</w:t>
              </w:r>
              <w:r w:rsidRPr="00C8520A">
                <w:rPr>
                  <w:b/>
                  <w:bCs/>
                  <w:color w:val="000000" w:themeColor="text1"/>
                  <w:sz w:val="24"/>
                  <w:szCs w:val="24"/>
                </w:rPr>
                <w:fldChar w:fldCharType="end"/>
              </w:r>
              <w:r w:rsidRPr="00C8520A">
                <w:rPr>
                  <w:b/>
                  <w:color w:val="000000" w:themeColor="text1"/>
                </w:rPr>
                <w:t xml:space="preserve"> of </w:t>
              </w:r>
              <w:r w:rsidRPr="00C8520A">
                <w:rPr>
                  <w:b/>
                  <w:bCs/>
                  <w:color w:val="000000" w:themeColor="text1"/>
                  <w:sz w:val="24"/>
                  <w:szCs w:val="24"/>
                </w:rPr>
                <w:fldChar w:fldCharType="begin"/>
              </w:r>
              <w:r w:rsidRPr="00C8520A">
                <w:rPr>
                  <w:b/>
                  <w:bCs/>
                  <w:color w:val="000000" w:themeColor="text1"/>
                </w:rPr>
                <w:instrText xml:space="preserve"> NUMPAGES  </w:instrText>
              </w:r>
              <w:r w:rsidRPr="00C8520A">
                <w:rPr>
                  <w:b/>
                  <w:bCs/>
                  <w:color w:val="000000" w:themeColor="text1"/>
                  <w:sz w:val="24"/>
                  <w:szCs w:val="24"/>
                </w:rPr>
                <w:fldChar w:fldCharType="separate"/>
              </w:r>
              <w:r w:rsidR="00CA24D4">
                <w:rPr>
                  <w:b/>
                  <w:bCs/>
                  <w:noProof/>
                  <w:color w:val="000000" w:themeColor="text1"/>
                </w:rPr>
                <w:t>8</w:t>
              </w:r>
              <w:r w:rsidRPr="00C8520A">
                <w:rPr>
                  <w:b/>
                  <w:bCs/>
                  <w:color w:val="000000" w:themeColor="text1"/>
                  <w:sz w:val="24"/>
                  <w:szCs w:val="24"/>
                </w:rPr>
                <w:fldChar w:fldCharType="end"/>
              </w:r>
            </w:sdtContent>
          </w:sdt>
        </w:p>
      </w:tc>
    </w:tr>
  </w:tbl>
  <w:p w:rsidR="00ED6361" w:rsidRDefault="00ED6361" w:rsidP="00C16FAE">
    <w:pPr>
      <w:pStyle w:val="Header"/>
      <w:tabs>
        <w:tab w:val="clear" w:pos="4680"/>
        <w:tab w:val="clear" w:pos="9360"/>
        <w:tab w:val="left" w:pos="3180"/>
        <w:tab w:val="left" w:pos="5730"/>
      </w:tabs>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361" w:rsidRDefault="00ED6361">
    <w:pPr>
      <w:pStyle w:val="Header"/>
      <w:jc w:val="right"/>
    </w:pPr>
  </w:p>
  <w:p w:rsidR="00ED6361" w:rsidRDefault="00ED6361" w:rsidP="008E476C">
    <w:pPr>
      <w:pStyle w:val="Header"/>
      <w:rPr>
        <w:b/>
        <w:color w:val="7F7F7F" w:themeColor="text1" w:themeTint="80"/>
        <w:sz w:val="24"/>
        <w:szCs w:val="24"/>
      </w:rPr>
    </w:pPr>
    <w:r w:rsidRPr="00B50904">
      <w:rPr>
        <w:b/>
        <w:noProof/>
        <w:color w:val="7F7F7F" w:themeColor="text1" w:themeTint="80"/>
        <w:sz w:val="40"/>
        <w:szCs w:val="40"/>
        <w:lang w:val="af-ZA" w:eastAsia="af-ZA"/>
      </w:rPr>
      <w:drawing>
        <wp:inline distT="0" distB="0" distL="0" distR="0">
          <wp:extent cx="1390649" cy="733425"/>
          <wp:effectExtent l="19050" t="0" r="1" b="0"/>
          <wp:docPr id="4" name="Picture 4"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ED6361" w:rsidRDefault="00ED6361" w:rsidP="008E476C">
    <w:pPr>
      <w:pStyle w:val="Header"/>
      <w:rPr>
        <w:b/>
        <w:color w:val="7F7F7F" w:themeColor="text1" w:themeTint="80"/>
        <w:sz w:val="24"/>
        <w:szCs w:val="24"/>
      </w:rPr>
    </w:pPr>
  </w:p>
  <w:tbl>
    <w:tblPr>
      <w:tblStyle w:val="TableGrid"/>
      <w:tblW w:w="10278" w:type="dxa"/>
      <w:tblLook w:val="04A0"/>
    </w:tblPr>
    <w:tblGrid>
      <w:gridCol w:w="10278"/>
    </w:tblGrid>
    <w:tr w:rsidR="00ED6361" w:rsidTr="00C8520A">
      <w:tc>
        <w:tcPr>
          <w:tcW w:w="10278" w:type="dxa"/>
          <w:shd w:val="clear" w:color="auto" w:fill="FFFFFF" w:themeFill="background1"/>
        </w:tcPr>
        <w:p w:rsidR="00ED6361" w:rsidRPr="00C8520A" w:rsidRDefault="00ED6361" w:rsidP="0036437D">
          <w:pPr>
            <w:pStyle w:val="Header"/>
            <w:jc w:val="center"/>
            <w:rPr>
              <w:rFonts w:ascii="Arial Narrow" w:hAnsi="Arial Narrow"/>
              <w:b/>
              <w:color w:val="000000" w:themeColor="text1"/>
            </w:rPr>
          </w:pPr>
          <w:r>
            <w:rPr>
              <w:rFonts w:ascii="Arial Narrow" w:hAnsi="Arial Narrow"/>
              <w:b/>
              <w:color w:val="000000" w:themeColor="text1"/>
            </w:rPr>
            <w:t>RESTORE DEEP PENETRATING PAINT STRIPPER</w:t>
          </w:r>
        </w:p>
        <w:p w:rsidR="00ED6361" w:rsidRPr="00C8520A" w:rsidRDefault="00ED6361" w:rsidP="008E476C">
          <w:pPr>
            <w:pStyle w:val="Header"/>
            <w:jc w:val="right"/>
            <w:rPr>
              <w:b/>
              <w:color w:val="000000" w:themeColor="text1"/>
            </w:rPr>
          </w:pPr>
          <w:r w:rsidRPr="00C8520A">
            <w:rPr>
              <w:rFonts w:ascii="Arial Narrow" w:hAnsi="Arial Narrow"/>
              <w:b/>
              <w:color w:val="000000" w:themeColor="text1"/>
            </w:rPr>
            <w:t>Print date: 23.05.2014                                   P</w:t>
          </w:r>
          <w:r>
            <w:rPr>
              <w:rFonts w:ascii="Arial Narrow" w:hAnsi="Arial Narrow"/>
              <w:b/>
              <w:color w:val="000000" w:themeColor="text1"/>
            </w:rPr>
            <w:t>roduct code : RES 6004</w:t>
          </w:r>
          <w:r w:rsidRPr="00C8520A">
            <w:rPr>
              <w:rFonts w:ascii="Arial Narrow" w:hAnsi="Arial Narrow"/>
              <w:b/>
              <w:color w:val="000000" w:themeColor="text1"/>
            </w:rPr>
            <w:t xml:space="preserve">                                                     </w:t>
          </w:r>
          <w:sdt>
            <w:sdtPr>
              <w:rPr>
                <w:b/>
                <w:color w:val="000000" w:themeColor="text1"/>
              </w:rPr>
              <w:id w:val="968247185"/>
              <w:docPartObj>
                <w:docPartGallery w:val="Page Numbers (Top of Page)"/>
                <w:docPartUnique/>
              </w:docPartObj>
            </w:sdtPr>
            <w:sdtContent>
              <w:r w:rsidRPr="00C8520A">
                <w:rPr>
                  <w:b/>
                  <w:color w:val="000000" w:themeColor="text1"/>
                </w:rPr>
                <w:t xml:space="preserve">Page </w:t>
              </w:r>
              <w:r w:rsidRPr="00C8520A">
                <w:rPr>
                  <w:b/>
                  <w:bCs/>
                  <w:color w:val="000000" w:themeColor="text1"/>
                  <w:sz w:val="24"/>
                  <w:szCs w:val="24"/>
                </w:rPr>
                <w:fldChar w:fldCharType="begin"/>
              </w:r>
              <w:r w:rsidRPr="00C8520A">
                <w:rPr>
                  <w:b/>
                  <w:bCs/>
                  <w:color w:val="000000" w:themeColor="text1"/>
                </w:rPr>
                <w:instrText xml:space="preserve"> PAGE </w:instrText>
              </w:r>
              <w:r w:rsidRPr="00C8520A">
                <w:rPr>
                  <w:b/>
                  <w:bCs/>
                  <w:color w:val="000000" w:themeColor="text1"/>
                  <w:sz w:val="24"/>
                  <w:szCs w:val="24"/>
                </w:rPr>
                <w:fldChar w:fldCharType="separate"/>
              </w:r>
              <w:r w:rsidR="00CA24D4">
                <w:rPr>
                  <w:b/>
                  <w:bCs/>
                  <w:noProof/>
                  <w:color w:val="000000" w:themeColor="text1"/>
                </w:rPr>
                <w:t>1</w:t>
              </w:r>
              <w:r w:rsidRPr="00C8520A">
                <w:rPr>
                  <w:b/>
                  <w:bCs/>
                  <w:color w:val="000000" w:themeColor="text1"/>
                  <w:sz w:val="24"/>
                  <w:szCs w:val="24"/>
                </w:rPr>
                <w:fldChar w:fldCharType="end"/>
              </w:r>
              <w:r w:rsidRPr="00C8520A">
                <w:rPr>
                  <w:b/>
                  <w:color w:val="000000" w:themeColor="text1"/>
                </w:rPr>
                <w:t xml:space="preserve"> of </w:t>
              </w:r>
              <w:r w:rsidRPr="00C8520A">
                <w:rPr>
                  <w:b/>
                  <w:bCs/>
                  <w:color w:val="000000" w:themeColor="text1"/>
                  <w:sz w:val="24"/>
                  <w:szCs w:val="24"/>
                </w:rPr>
                <w:fldChar w:fldCharType="begin"/>
              </w:r>
              <w:r w:rsidRPr="00C8520A">
                <w:rPr>
                  <w:b/>
                  <w:bCs/>
                  <w:color w:val="000000" w:themeColor="text1"/>
                </w:rPr>
                <w:instrText xml:space="preserve"> NUMPAGES  </w:instrText>
              </w:r>
              <w:r w:rsidRPr="00C8520A">
                <w:rPr>
                  <w:b/>
                  <w:bCs/>
                  <w:color w:val="000000" w:themeColor="text1"/>
                  <w:sz w:val="24"/>
                  <w:szCs w:val="24"/>
                </w:rPr>
                <w:fldChar w:fldCharType="separate"/>
              </w:r>
              <w:r w:rsidR="00CA24D4">
                <w:rPr>
                  <w:b/>
                  <w:bCs/>
                  <w:noProof/>
                  <w:color w:val="000000" w:themeColor="text1"/>
                </w:rPr>
                <w:t>6</w:t>
              </w:r>
              <w:r w:rsidRPr="00C8520A">
                <w:rPr>
                  <w:b/>
                  <w:bCs/>
                  <w:color w:val="000000" w:themeColor="text1"/>
                  <w:sz w:val="24"/>
                  <w:szCs w:val="24"/>
                </w:rPr>
                <w:fldChar w:fldCharType="end"/>
              </w:r>
            </w:sdtContent>
          </w:sdt>
        </w:p>
      </w:tc>
    </w:tr>
  </w:tbl>
  <w:p w:rsidR="00ED6361" w:rsidRPr="00AD05D1" w:rsidRDefault="00ED6361" w:rsidP="008E476C">
    <w:pPr>
      <w:pStyle w:val="Header"/>
      <w:rPr>
        <w:b/>
        <w:color w:val="7F7F7F" w:themeColor="text1" w:themeTint="80"/>
      </w:rPr>
    </w:pPr>
  </w:p>
  <w:p w:rsidR="00ED6361" w:rsidRDefault="00ED6361" w:rsidP="008E476C">
    <w:pPr>
      <w:pStyle w:val="Header"/>
      <w:tabs>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478A2"/>
    <w:multiLevelType w:val="hybridMultilevel"/>
    <w:tmpl w:val="209AF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2B1216"/>
    <w:multiLevelType w:val="hybridMultilevel"/>
    <w:tmpl w:val="CBFA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rsids>
    <w:rsidRoot w:val="000203D8"/>
    <w:rsid w:val="000203D8"/>
    <w:rsid w:val="00027675"/>
    <w:rsid w:val="000306A7"/>
    <w:rsid w:val="0005733E"/>
    <w:rsid w:val="000602E2"/>
    <w:rsid w:val="0009236A"/>
    <w:rsid w:val="0009370A"/>
    <w:rsid w:val="000940E6"/>
    <w:rsid w:val="000B3DB3"/>
    <w:rsid w:val="000C7833"/>
    <w:rsid w:val="0010032B"/>
    <w:rsid w:val="00105E14"/>
    <w:rsid w:val="0014342A"/>
    <w:rsid w:val="001513C8"/>
    <w:rsid w:val="00151EEB"/>
    <w:rsid w:val="0015227F"/>
    <w:rsid w:val="00154161"/>
    <w:rsid w:val="00182E4B"/>
    <w:rsid w:val="0018398B"/>
    <w:rsid w:val="00183C12"/>
    <w:rsid w:val="00185ECB"/>
    <w:rsid w:val="001A41F6"/>
    <w:rsid w:val="001B33F7"/>
    <w:rsid w:val="001C03D8"/>
    <w:rsid w:val="001D44BA"/>
    <w:rsid w:val="001E0D4E"/>
    <w:rsid w:val="001E5B8E"/>
    <w:rsid w:val="001F59CB"/>
    <w:rsid w:val="0020198C"/>
    <w:rsid w:val="0020786F"/>
    <w:rsid w:val="00210F79"/>
    <w:rsid w:val="00214B7D"/>
    <w:rsid w:val="00215F1E"/>
    <w:rsid w:val="00236CCD"/>
    <w:rsid w:val="0024567E"/>
    <w:rsid w:val="00246B85"/>
    <w:rsid w:val="00254737"/>
    <w:rsid w:val="00266B15"/>
    <w:rsid w:val="00286AAD"/>
    <w:rsid w:val="002923EE"/>
    <w:rsid w:val="00292468"/>
    <w:rsid w:val="002A4371"/>
    <w:rsid w:val="002A575D"/>
    <w:rsid w:val="002C59E4"/>
    <w:rsid w:val="002D3BB6"/>
    <w:rsid w:val="002E37B7"/>
    <w:rsid w:val="002E6358"/>
    <w:rsid w:val="002F1406"/>
    <w:rsid w:val="00311974"/>
    <w:rsid w:val="003579C4"/>
    <w:rsid w:val="0036209D"/>
    <w:rsid w:val="0036437D"/>
    <w:rsid w:val="003718A2"/>
    <w:rsid w:val="003830E3"/>
    <w:rsid w:val="003C1F1F"/>
    <w:rsid w:val="003C464A"/>
    <w:rsid w:val="003E21D4"/>
    <w:rsid w:val="003F3D09"/>
    <w:rsid w:val="003F5995"/>
    <w:rsid w:val="00401899"/>
    <w:rsid w:val="00405B5F"/>
    <w:rsid w:val="00406F8A"/>
    <w:rsid w:val="0041488C"/>
    <w:rsid w:val="00427BB8"/>
    <w:rsid w:val="00431B98"/>
    <w:rsid w:val="00446C38"/>
    <w:rsid w:val="00446D43"/>
    <w:rsid w:val="00447FF4"/>
    <w:rsid w:val="00451A3D"/>
    <w:rsid w:val="004526CC"/>
    <w:rsid w:val="0045737F"/>
    <w:rsid w:val="00473DE9"/>
    <w:rsid w:val="00492E29"/>
    <w:rsid w:val="004A3D2F"/>
    <w:rsid w:val="004A4D84"/>
    <w:rsid w:val="004B2A79"/>
    <w:rsid w:val="004C073C"/>
    <w:rsid w:val="004D7BFD"/>
    <w:rsid w:val="004E3660"/>
    <w:rsid w:val="004F6120"/>
    <w:rsid w:val="00530BC2"/>
    <w:rsid w:val="00532134"/>
    <w:rsid w:val="00534D89"/>
    <w:rsid w:val="00572AF2"/>
    <w:rsid w:val="00577831"/>
    <w:rsid w:val="005915D1"/>
    <w:rsid w:val="0059442E"/>
    <w:rsid w:val="00596780"/>
    <w:rsid w:val="005A0E8F"/>
    <w:rsid w:val="005A2096"/>
    <w:rsid w:val="005C2188"/>
    <w:rsid w:val="005C559A"/>
    <w:rsid w:val="005D424B"/>
    <w:rsid w:val="005D721C"/>
    <w:rsid w:val="005E4D09"/>
    <w:rsid w:val="005E5363"/>
    <w:rsid w:val="006166B9"/>
    <w:rsid w:val="006172E3"/>
    <w:rsid w:val="00624BB9"/>
    <w:rsid w:val="00637428"/>
    <w:rsid w:val="0065582C"/>
    <w:rsid w:val="006638C7"/>
    <w:rsid w:val="00674230"/>
    <w:rsid w:val="00677139"/>
    <w:rsid w:val="006926AB"/>
    <w:rsid w:val="006A6AFC"/>
    <w:rsid w:val="006D2568"/>
    <w:rsid w:val="00702591"/>
    <w:rsid w:val="00715C4C"/>
    <w:rsid w:val="00720339"/>
    <w:rsid w:val="00735AB8"/>
    <w:rsid w:val="007445D2"/>
    <w:rsid w:val="007451D1"/>
    <w:rsid w:val="007600C5"/>
    <w:rsid w:val="0077709A"/>
    <w:rsid w:val="00787C5D"/>
    <w:rsid w:val="007B17F0"/>
    <w:rsid w:val="007B5036"/>
    <w:rsid w:val="007B6AEF"/>
    <w:rsid w:val="007C0AF2"/>
    <w:rsid w:val="007D0A2F"/>
    <w:rsid w:val="007E36CE"/>
    <w:rsid w:val="00830FDB"/>
    <w:rsid w:val="00842D5A"/>
    <w:rsid w:val="00867EFD"/>
    <w:rsid w:val="008745FF"/>
    <w:rsid w:val="00880FE6"/>
    <w:rsid w:val="008C0AD1"/>
    <w:rsid w:val="008C3C12"/>
    <w:rsid w:val="008C7D1A"/>
    <w:rsid w:val="008D6031"/>
    <w:rsid w:val="008E2D77"/>
    <w:rsid w:val="008E476C"/>
    <w:rsid w:val="008E5429"/>
    <w:rsid w:val="008F1C2C"/>
    <w:rsid w:val="009073C1"/>
    <w:rsid w:val="00916BC4"/>
    <w:rsid w:val="00926553"/>
    <w:rsid w:val="00927A15"/>
    <w:rsid w:val="00937778"/>
    <w:rsid w:val="00957FC6"/>
    <w:rsid w:val="00965EE4"/>
    <w:rsid w:val="009A26D2"/>
    <w:rsid w:val="009A774D"/>
    <w:rsid w:val="009B3A2E"/>
    <w:rsid w:val="009B53BE"/>
    <w:rsid w:val="009B60CB"/>
    <w:rsid w:val="009D2B83"/>
    <w:rsid w:val="009D60DA"/>
    <w:rsid w:val="009E5C96"/>
    <w:rsid w:val="00A041D4"/>
    <w:rsid w:val="00A11A5A"/>
    <w:rsid w:val="00A131BD"/>
    <w:rsid w:val="00A24485"/>
    <w:rsid w:val="00A265A3"/>
    <w:rsid w:val="00A2724D"/>
    <w:rsid w:val="00A42017"/>
    <w:rsid w:val="00A4733E"/>
    <w:rsid w:val="00A77DDA"/>
    <w:rsid w:val="00A91C31"/>
    <w:rsid w:val="00A91D46"/>
    <w:rsid w:val="00A96AC3"/>
    <w:rsid w:val="00AA3CD4"/>
    <w:rsid w:val="00AA67C4"/>
    <w:rsid w:val="00AB161A"/>
    <w:rsid w:val="00AB1CE6"/>
    <w:rsid w:val="00AB75DE"/>
    <w:rsid w:val="00AB79D4"/>
    <w:rsid w:val="00B0169A"/>
    <w:rsid w:val="00B056EE"/>
    <w:rsid w:val="00B10625"/>
    <w:rsid w:val="00B20AF4"/>
    <w:rsid w:val="00B50904"/>
    <w:rsid w:val="00B520B6"/>
    <w:rsid w:val="00B6208D"/>
    <w:rsid w:val="00B6300E"/>
    <w:rsid w:val="00B636D3"/>
    <w:rsid w:val="00B651B5"/>
    <w:rsid w:val="00B665E8"/>
    <w:rsid w:val="00B77B45"/>
    <w:rsid w:val="00BA6429"/>
    <w:rsid w:val="00BD1395"/>
    <w:rsid w:val="00BD146C"/>
    <w:rsid w:val="00BD51AF"/>
    <w:rsid w:val="00BE250D"/>
    <w:rsid w:val="00C1599D"/>
    <w:rsid w:val="00C16DE5"/>
    <w:rsid w:val="00C16FAE"/>
    <w:rsid w:val="00C21781"/>
    <w:rsid w:val="00C21AB7"/>
    <w:rsid w:val="00C25C95"/>
    <w:rsid w:val="00C60210"/>
    <w:rsid w:val="00C63336"/>
    <w:rsid w:val="00C7251D"/>
    <w:rsid w:val="00C7758B"/>
    <w:rsid w:val="00C8520A"/>
    <w:rsid w:val="00C90721"/>
    <w:rsid w:val="00C946DB"/>
    <w:rsid w:val="00C9774E"/>
    <w:rsid w:val="00CA24D4"/>
    <w:rsid w:val="00CA40A8"/>
    <w:rsid w:val="00CB3606"/>
    <w:rsid w:val="00CD3FFD"/>
    <w:rsid w:val="00CD5FE8"/>
    <w:rsid w:val="00CF3816"/>
    <w:rsid w:val="00CF3E7D"/>
    <w:rsid w:val="00D0532A"/>
    <w:rsid w:val="00D20260"/>
    <w:rsid w:val="00D217F9"/>
    <w:rsid w:val="00D317DE"/>
    <w:rsid w:val="00D40181"/>
    <w:rsid w:val="00D460ED"/>
    <w:rsid w:val="00D6238E"/>
    <w:rsid w:val="00D81C35"/>
    <w:rsid w:val="00D968F4"/>
    <w:rsid w:val="00DA3BBC"/>
    <w:rsid w:val="00DB511E"/>
    <w:rsid w:val="00E22386"/>
    <w:rsid w:val="00E32C6A"/>
    <w:rsid w:val="00E36C0A"/>
    <w:rsid w:val="00E37C4B"/>
    <w:rsid w:val="00E42360"/>
    <w:rsid w:val="00E46059"/>
    <w:rsid w:val="00E467B9"/>
    <w:rsid w:val="00E57769"/>
    <w:rsid w:val="00E6477E"/>
    <w:rsid w:val="00E668C2"/>
    <w:rsid w:val="00EC151E"/>
    <w:rsid w:val="00EC3631"/>
    <w:rsid w:val="00ED224A"/>
    <w:rsid w:val="00ED6361"/>
    <w:rsid w:val="00EE2CE3"/>
    <w:rsid w:val="00EE379D"/>
    <w:rsid w:val="00F01629"/>
    <w:rsid w:val="00F023CA"/>
    <w:rsid w:val="00F10678"/>
    <w:rsid w:val="00F13D24"/>
    <w:rsid w:val="00F17CFC"/>
    <w:rsid w:val="00F22F98"/>
    <w:rsid w:val="00F34273"/>
    <w:rsid w:val="00F551A3"/>
    <w:rsid w:val="00F62EF5"/>
    <w:rsid w:val="00F74418"/>
    <w:rsid w:val="00F9596B"/>
    <w:rsid w:val="00F96332"/>
    <w:rsid w:val="00FA3DDB"/>
    <w:rsid w:val="00FD7F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3D8"/>
  </w:style>
  <w:style w:type="paragraph" w:styleId="Footer">
    <w:name w:val="footer"/>
    <w:basedOn w:val="Normal"/>
    <w:link w:val="FooterChar"/>
    <w:uiPriority w:val="99"/>
    <w:unhideWhenUsed/>
    <w:rsid w:val="0002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3D8"/>
  </w:style>
  <w:style w:type="paragraph" w:styleId="NoSpacing">
    <w:name w:val="No Spacing"/>
    <w:uiPriority w:val="1"/>
    <w:qFormat/>
    <w:rsid w:val="000203D8"/>
    <w:pPr>
      <w:spacing w:after="0" w:line="240" w:lineRule="auto"/>
    </w:pPr>
  </w:style>
  <w:style w:type="table" w:styleId="TableGrid">
    <w:name w:val="Table Grid"/>
    <w:basedOn w:val="TableNormal"/>
    <w:uiPriority w:val="59"/>
    <w:rsid w:val="00020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4733E"/>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73C"/>
    <w:rPr>
      <w:rFonts w:ascii="Tahoma" w:hAnsi="Tahoma" w:cs="Tahoma"/>
      <w:sz w:val="16"/>
      <w:szCs w:val="16"/>
    </w:rPr>
  </w:style>
  <w:style w:type="paragraph" w:styleId="ListParagraph">
    <w:name w:val="List Paragraph"/>
    <w:basedOn w:val="Normal"/>
    <w:uiPriority w:val="34"/>
    <w:qFormat/>
    <w:rsid w:val="00A265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778438">
      <w:bodyDiv w:val="1"/>
      <w:marLeft w:val="0"/>
      <w:marRight w:val="0"/>
      <w:marTop w:val="0"/>
      <w:marBottom w:val="0"/>
      <w:divBdr>
        <w:top w:val="none" w:sz="0" w:space="0" w:color="auto"/>
        <w:left w:val="none" w:sz="0" w:space="0" w:color="auto"/>
        <w:bottom w:val="none" w:sz="0" w:space="0" w:color="auto"/>
        <w:right w:val="none" w:sz="0" w:space="0" w:color="auto"/>
      </w:divBdr>
    </w:div>
    <w:div w:id="381910540">
      <w:bodyDiv w:val="1"/>
      <w:marLeft w:val="0"/>
      <w:marRight w:val="0"/>
      <w:marTop w:val="0"/>
      <w:marBottom w:val="0"/>
      <w:divBdr>
        <w:top w:val="none" w:sz="0" w:space="0" w:color="auto"/>
        <w:left w:val="none" w:sz="0" w:space="0" w:color="auto"/>
        <w:bottom w:val="none" w:sz="0" w:space="0" w:color="auto"/>
        <w:right w:val="none" w:sz="0" w:space="0" w:color="auto"/>
      </w:divBdr>
    </w:div>
    <w:div w:id="445193899">
      <w:bodyDiv w:val="1"/>
      <w:marLeft w:val="0"/>
      <w:marRight w:val="0"/>
      <w:marTop w:val="0"/>
      <w:marBottom w:val="0"/>
      <w:divBdr>
        <w:top w:val="none" w:sz="0" w:space="0" w:color="auto"/>
        <w:left w:val="none" w:sz="0" w:space="0" w:color="auto"/>
        <w:bottom w:val="none" w:sz="0" w:space="0" w:color="auto"/>
        <w:right w:val="none" w:sz="0" w:space="0" w:color="auto"/>
      </w:divBdr>
    </w:div>
    <w:div w:id="1424372670">
      <w:bodyDiv w:val="1"/>
      <w:marLeft w:val="0"/>
      <w:marRight w:val="0"/>
      <w:marTop w:val="0"/>
      <w:marBottom w:val="0"/>
      <w:divBdr>
        <w:top w:val="none" w:sz="0" w:space="0" w:color="auto"/>
        <w:left w:val="none" w:sz="0" w:space="0" w:color="auto"/>
        <w:bottom w:val="none" w:sz="0" w:space="0" w:color="auto"/>
        <w:right w:val="none" w:sz="0" w:space="0" w:color="auto"/>
      </w:divBdr>
    </w:div>
    <w:div w:id="1723601072">
      <w:bodyDiv w:val="1"/>
      <w:marLeft w:val="0"/>
      <w:marRight w:val="0"/>
      <w:marTop w:val="0"/>
      <w:marBottom w:val="0"/>
      <w:divBdr>
        <w:top w:val="none" w:sz="0" w:space="0" w:color="auto"/>
        <w:left w:val="none" w:sz="0" w:space="0" w:color="auto"/>
        <w:bottom w:val="none" w:sz="0" w:space="0" w:color="auto"/>
        <w:right w:val="none" w:sz="0" w:space="0" w:color="auto"/>
      </w:divBdr>
    </w:div>
    <w:div w:id="2052336561">
      <w:bodyDiv w:val="1"/>
      <w:marLeft w:val="0"/>
      <w:marRight w:val="0"/>
      <w:marTop w:val="0"/>
      <w:marBottom w:val="0"/>
      <w:divBdr>
        <w:top w:val="none" w:sz="0" w:space="0" w:color="auto"/>
        <w:left w:val="none" w:sz="0" w:space="0" w:color="auto"/>
        <w:bottom w:val="none" w:sz="0" w:space="0" w:color="auto"/>
        <w:right w:val="none" w:sz="0" w:space="0" w:color="auto"/>
      </w:divBdr>
    </w:div>
    <w:div w:id="20603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30359-7A6F-4F94-A977-E50FC835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8</Pages>
  <Words>2795</Words>
  <Characters>15934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jfilen</dc:creator>
  <cp:lastModifiedBy>QC Labratorium1</cp:lastModifiedBy>
  <cp:revision>13</cp:revision>
  <cp:lastPrinted>2014-09-19T08:27:00Z</cp:lastPrinted>
  <dcterms:created xsi:type="dcterms:W3CDTF">2014-09-19T08:04:00Z</dcterms:created>
  <dcterms:modified xsi:type="dcterms:W3CDTF">2014-09-23T08:32:00Z</dcterms:modified>
</cp:coreProperties>
</file>